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F0" w:rsidRPr="00CE52CE" w:rsidRDefault="001E07F0" w:rsidP="001E07F0">
      <w:pPr>
        <w:pStyle w:val="T0"/>
        <w:shd w:val="clear" w:color="auto" w:fill="auto"/>
      </w:pPr>
      <w:bookmarkStart w:id="0" w:name="_Hlk534958759"/>
      <w:bookmarkStart w:id="1" w:name="_Toc296519051"/>
      <w:bookmarkStart w:id="2" w:name="_Toc296519230"/>
      <w:bookmarkStart w:id="3" w:name="_Toc458701976"/>
      <w:r>
        <w:t>Aviso Legal</w:t>
      </w:r>
    </w:p>
    <w:bookmarkEnd w:id="0"/>
    <w:p w:rsidR="00611FCF" w:rsidRDefault="00611FCF" w:rsidP="002E1E0B">
      <w:pPr>
        <w:pStyle w:val="Ttulo3"/>
      </w:pPr>
    </w:p>
    <w:p w:rsidR="008D78DA" w:rsidRDefault="008D78DA" w:rsidP="002E1E0B">
      <w:pPr>
        <w:pStyle w:val="Ttulo3"/>
      </w:pPr>
      <w:r>
        <w:t>Información General</w:t>
      </w:r>
      <w:bookmarkEnd w:id="1"/>
      <w:bookmarkEnd w:id="2"/>
      <w:bookmarkEnd w:id="3"/>
    </w:p>
    <w:p w:rsidR="00520F90" w:rsidRPr="002E1E0B" w:rsidRDefault="00D86E22" w:rsidP="00735B46">
      <w:r w:rsidRPr="00583AF1">
        <w:rPr>
          <w:rFonts w:cs="Calibri"/>
        </w:rPr>
        <w:t>El dominio al que usted ha accedido es un dominio en Internet titularidad de</w:t>
      </w:r>
      <w:r w:rsidRPr="001102BB">
        <w:rPr>
          <w:rFonts w:cs="Calibri"/>
        </w:rPr>
        <w:t xml:space="preserve"> la entidad </w:t>
      </w:r>
      <w:bookmarkStart w:id="4" w:name="_Hlk5964123"/>
      <w:r w:rsidR="00B110F5">
        <w:t>Comunidad en el Colegio Porciúncula de</w:t>
      </w:r>
      <w:r w:rsidR="00735B46">
        <w:t>l Arenal</w:t>
      </w:r>
      <w:r w:rsidR="00B110F5">
        <w:t>,</w:t>
      </w:r>
      <w:r w:rsidR="00735B46">
        <w:t xml:space="preserve"> Franciscanos de la TOR (</w:t>
      </w:r>
      <w:proofErr w:type="spellStart"/>
      <w:r w:rsidR="00735B46">
        <w:t>Col·legi</w:t>
      </w:r>
      <w:proofErr w:type="spellEnd"/>
      <w:r w:rsidR="00735B46">
        <w:t xml:space="preserve"> La Porciúncula</w:t>
      </w:r>
      <w:bookmarkEnd w:id="4"/>
      <w:proofErr w:type="gramStart"/>
      <w:r w:rsidR="00735B46">
        <w:t>)</w:t>
      </w:r>
      <w:r w:rsidRPr="00583AF1">
        <w:rPr>
          <w:rFonts w:cs="Calibri"/>
        </w:rPr>
        <w:t>con</w:t>
      </w:r>
      <w:proofErr w:type="gramEnd"/>
      <w:r w:rsidRPr="00583AF1">
        <w:rPr>
          <w:rFonts w:cs="Calibri"/>
        </w:rPr>
        <w:t xml:space="preserve"> código de identificación fiscal </w:t>
      </w:r>
      <w:bookmarkStart w:id="5" w:name="_Hlk5964220"/>
      <w:r w:rsidR="00735B46">
        <w:t>R0700172J</w:t>
      </w:r>
      <w:bookmarkEnd w:id="5"/>
      <w:r w:rsidRPr="00583AF1">
        <w:rPr>
          <w:rFonts w:cs="Calibri"/>
          <w:noProof/>
        </w:rPr>
        <w:t>,</w:t>
      </w:r>
      <w:r w:rsidRPr="00583AF1">
        <w:rPr>
          <w:rFonts w:cs="Calibri"/>
        </w:rPr>
        <w:t xml:space="preserve"> y domicilio social en la </w:t>
      </w:r>
      <w:bookmarkStart w:id="6" w:name="_Hlk5964251"/>
      <w:r w:rsidR="00735B46">
        <w:t xml:space="preserve">Avda. </w:t>
      </w:r>
      <w:proofErr w:type="spellStart"/>
      <w:r w:rsidR="00735B46">
        <w:t>Fra</w:t>
      </w:r>
      <w:proofErr w:type="spellEnd"/>
      <w:r w:rsidR="00735B46">
        <w:t xml:space="preserve"> Joan </w:t>
      </w:r>
      <w:proofErr w:type="spellStart"/>
      <w:r w:rsidR="00735B46">
        <w:t>Llabrés</w:t>
      </w:r>
      <w:proofErr w:type="spellEnd"/>
      <w:r w:rsidR="00735B46">
        <w:t xml:space="preserve"> número 1, 07600 de Palma </w:t>
      </w:r>
      <w:bookmarkEnd w:id="6"/>
      <w:r w:rsidR="00735B46">
        <w:t>(Illes Balears)</w:t>
      </w:r>
      <w:r w:rsidR="00520F90" w:rsidRPr="002E1E0B">
        <w:t>.</w:t>
      </w:r>
    </w:p>
    <w:p w:rsidR="00520F90" w:rsidRDefault="00520F90" w:rsidP="00520F90">
      <w:pPr>
        <w:tabs>
          <w:tab w:val="left" w:pos="2410"/>
        </w:tabs>
        <w:rPr>
          <w:sz w:val="22"/>
          <w:szCs w:val="18"/>
        </w:rPr>
      </w:pPr>
      <w:r>
        <w:rPr>
          <w:rStyle w:val="Textoennegrita"/>
        </w:rPr>
        <w:t>Teléfono:</w:t>
      </w:r>
      <w:r>
        <w:t xml:space="preserve"> </w:t>
      </w:r>
      <w:r w:rsidR="00735B46">
        <w:t>971 269 912</w:t>
      </w:r>
    </w:p>
    <w:p w:rsidR="008D78DA" w:rsidRDefault="008D78DA" w:rsidP="008D78DA">
      <w:r>
        <w:t xml:space="preserve">Se pone a disposición de los usuarios, además del propio domicilio de la Titularidad y el apartado </w:t>
      </w:r>
      <w:r w:rsidR="00520F90">
        <w:t>CONTACT</w:t>
      </w:r>
      <w:r w:rsidR="00735B46">
        <w:t>A</w:t>
      </w:r>
      <w:r>
        <w:t xml:space="preserve"> de la propia Web, la </w:t>
      </w:r>
      <w:r w:rsidRPr="008D78DA">
        <w:t xml:space="preserve">siguiente </w:t>
      </w:r>
      <w:r w:rsidRPr="008D78DA">
        <w:rPr>
          <w:rStyle w:val="Rellenar"/>
        </w:rPr>
        <w:t xml:space="preserve">dirección de correo electrónico </w:t>
      </w:r>
      <w:hyperlink r:id="rId7" w:history="1">
        <w:r w:rsidR="00735B46">
          <w:rPr>
            <w:rStyle w:val="Hipervnculo"/>
          </w:rPr>
          <w:t>secretaria@porciuncula.org</w:t>
        </w:r>
      </w:hyperlink>
      <w:r w:rsidRPr="00624AF1">
        <w:t>, donde podrán dirigir sus peticiones, cuestiones o reclamaciones</w:t>
      </w:r>
      <w:r>
        <w:t>.</w:t>
      </w:r>
    </w:p>
    <w:p w:rsidR="008D78DA" w:rsidRDefault="008D78DA" w:rsidP="002E1E0B">
      <w:pPr>
        <w:pStyle w:val="Ttulo3"/>
      </w:pPr>
      <w:bookmarkStart w:id="7" w:name="_Toc296519052"/>
      <w:bookmarkStart w:id="8" w:name="_Toc296519231"/>
      <w:bookmarkStart w:id="9" w:name="_Toc458701977"/>
      <w:r>
        <w:t>Objeto</w:t>
      </w:r>
      <w:bookmarkEnd w:id="7"/>
      <w:bookmarkEnd w:id="8"/>
      <w:bookmarkEnd w:id="9"/>
    </w:p>
    <w:p w:rsidR="008D78DA" w:rsidRPr="00DF72C5" w:rsidRDefault="008D78DA" w:rsidP="008D78DA">
      <w:bookmarkStart w:id="10" w:name="_Toc296519053"/>
      <w:bookmarkStart w:id="11" w:name="_Toc296519232"/>
      <w:r>
        <w:t xml:space="preserve">El presente sitio Web ha sido creado y diseñado para dar a conocer y permitir el acceso general, a todos los usuarios de Internet, a la información relacionada con los servicios prestados por nuestra empresa, así como a la </w:t>
      </w:r>
      <w:r w:rsidRPr="00DF72C5">
        <w:t>adquisición de los productos ofertados en la misma.</w:t>
      </w:r>
    </w:p>
    <w:p w:rsidR="008D78DA" w:rsidRPr="0042303B" w:rsidRDefault="00B110F5" w:rsidP="008D78DA">
      <w:r>
        <w:t>L</w:t>
      </w:r>
      <w:r w:rsidR="008D78DA">
        <w:t>a Titularidad</w:t>
      </w:r>
      <w:r w:rsidR="008D78DA" w:rsidRPr="0042303B">
        <w:t xml:space="preserve"> pondrá los medios razonables para que el contenido incluido en la página sea exa</w:t>
      </w:r>
      <w:r w:rsidR="003527CD">
        <w:t>cto y esté</w:t>
      </w:r>
      <w:r w:rsidR="008D78DA">
        <w:t xml:space="preserve"> actualizado.</w:t>
      </w:r>
    </w:p>
    <w:p w:rsidR="008D78DA" w:rsidRDefault="008D78DA" w:rsidP="002E1E0B">
      <w:pPr>
        <w:pStyle w:val="Ttulo3"/>
      </w:pPr>
      <w:bookmarkStart w:id="12" w:name="_Toc458701978"/>
      <w:r>
        <w:t>Condiciones de uso</w:t>
      </w:r>
      <w:bookmarkStart w:id="13" w:name="Definiciones"/>
      <w:bookmarkEnd w:id="10"/>
      <w:bookmarkEnd w:id="11"/>
      <w:bookmarkEnd w:id="13"/>
      <w:r>
        <w:t xml:space="preserve"> y actualización de las políticas</w:t>
      </w:r>
      <w:bookmarkEnd w:id="12"/>
    </w:p>
    <w:p w:rsidR="008D78DA" w:rsidRPr="00B34613" w:rsidRDefault="008D78DA" w:rsidP="008D78DA">
      <w:bookmarkStart w:id="14" w:name="_Toc296519054"/>
      <w:bookmarkStart w:id="15" w:name="_Toc296519233"/>
      <w:r w:rsidRPr="00B34613">
        <w:t>El acceso y uso de este sitio web por su parte implica la aceptación a las condiciones generales establecidas en este Aviso Legal al momento del acceso, por ello es conveniente que lea atentamente las mismas cada vez que acceda al sitio Web.</w:t>
      </w:r>
    </w:p>
    <w:p w:rsidR="008D78DA" w:rsidRPr="00B34613" w:rsidRDefault="008D78DA" w:rsidP="008D78DA">
      <w:r w:rsidRPr="00B34613">
        <w:t xml:space="preserve">Asimismo, ciertos servicios prestados en el sitio web pueden contener condiciones particulares propias que, según los casos, sustituyen, modifican y/o completan </w:t>
      </w:r>
      <w:r w:rsidR="001102BB" w:rsidRPr="00B34613">
        <w:t>estas</w:t>
      </w:r>
      <w:r w:rsidRPr="00B34613">
        <w:t xml:space="preserve"> condiciones generales. El Usuario debe de leer atentamente y aceptar las condiciones particulares de los sitios a los que accede antes de la utilización de estos servicios</w:t>
      </w:r>
    </w:p>
    <w:p w:rsidR="008D78DA" w:rsidRPr="00B34613" w:rsidRDefault="003527CD" w:rsidP="008D78DA">
      <w:r>
        <w:t>L</w:t>
      </w:r>
      <w:r w:rsidR="008D78DA">
        <w:t>a Titularidad</w:t>
      </w:r>
      <w:r w:rsidR="008D78DA" w:rsidRPr="00B34613">
        <w:t xml:space="preserve"> se reserva el derecho a modificar las presentes condiciones sin previo aviso, siempre que sea necesario para adecuarlas a cualquier cambio legislativo, reglamentario, jurisprudencial, administrativo o con la finalidad de adaptarlas a modificaciones en los servicios prestados</w:t>
      </w:r>
    </w:p>
    <w:p w:rsidR="008D78DA" w:rsidRDefault="008D78DA" w:rsidP="008D78DA">
      <w:pPr>
        <w:rPr>
          <w:snapToGrid w:val="0"/>
        </w:rPr>
      </w:pPr>
      <w:r>
        <w:rPr>
          <w:snapToGrid w:val="0"/>
        </w:rPr>
        <w:t>Se recomienda a los usuarios la lectura periódica de estas políticas con el fin de poder conocer los cambios que en las mismas se efectúen.</w:t>
      </w:r>
    </w:p>
    <w:p w:rsidR="008D78DA" w:rsidRDefault="008D78DA" w:rsidP="002E1E0B">
      <w:pPr>
        <w:pStyle w:val="Ttulo3"/>
      </w:pPr>
      <w:bookmarkStart w:id="16" w:name="_Toc458701979"/>
      <w:r>
        <w:t>Acceso a la Web</w:t>
      </w:r>
      <w:bookmarkStart w:id="17" w:name="AccesoySeguridad"/>
      <w:bookmarkEnd w:id="14"/>
      <w:bookmarkEnd w:id="15"/>
      <w:bookmarkEnd w:id="16"/>
      <w:bookmarkEnd w:id="17"/>
    </w:p>
    <w:p w:rsidR="008D78DA" w:rsidRDefault="008D78DA" w:rsidP="008D78DA">
      <w:pPr>
        <w:keepLines/>
      </w:pPr>
      <w:r>
        <w:t>Con carácter general usted podrá acceder al sitio web de forma libre y gratuita. Sin embargo, existen accesos a determinadas áreas reservadas del sitio web para usuarios registrados, en este caso el usuario debe de mantener estricta Confidencialidad de la clave de acceso, para ello:</w:t>
      </w:r>
    </w:p>
    <w:p w:rsidR="008D78DA" w:rsidRDefault="008D78DA" w:rsidP="008D78DA">
      <w:pPr>
        <w:pStyle w:val="Prrafo1"/>
      </w:pPr>
      <w:bookmarkStart w:id="18" w:name="_Toc296519055"/>
      <w:bookmarkStart w:id="19" w:name="_Toc296519234"/>
      <w:r>
        <w:lastRenderedPageBreak/>
        <w:t>Los perfiles de acceso y contraseñas utilizadas deben ser confidenciales, personales e intransferibles. Es responsabilidad del titular de la misma el uso que se haga de ella.</w:t>
      </w:r>
      <w:bookmarkEnd w:id="18"/>
      <w:bookmarkEnd w:id="19"/>
    </w:p>
    <w:p w:rsidR="008D78DA" w:rsidRDefault="008D78DA" w:rsidP="008D78DA">
      <w:pPr>
        <w:pStyle w:val="Prrafo1"/>
      </w:pPr>
      <w:bookmarkStart w:id="20" w:name="_Toc296519056"/>
      <w:bookmarkStart w:id="21" w:name="_Toc296519235"/>
      <w:r>
        <w:t>El usuario no debe guardar su clave de acceso en una forma legible en archivos en disco, papel o cualquier otro tipo de soporte donde pueda ser accesible.</w:t>
      </w:r>
      <w:bookmarkEnd w:id="20"/>
      <w:bookmarkEnd w:id="21"/>
    </w:p>
    <w:p w:rsidR="008D78DA" w:rsidRDefault="008D78DA" w:rsidP="008D78DA">
      <w:pPr>
        <w:pStyle w:val="Prrafo1"/>
      </w:pPr>
      <w:bookmarkStart w:id="22" w:name="_Toc296519057"/>
      <w:bookmarkStart w:id="23" w:name="_Toc296519236"/>
      <w:r>
        <w:t xml:space="preserve">El sistema de seguridad de datos está directamente ligado al uso de contraseñas. Estas deben estar especialmente protegidas y cualquier incidencia que comprometa su confidencialidad debe ser inmediatamente comunicada a </w:t>
      </w:r>
      <w:bookmarkEnd w:id="22"/>
      <w:bookmarkEnd w:id="23"/>
      <w:r>
        <w:t>la Titularidad.</w:t>
      </w:r>
    </w:p>
    <w:p w:rsidR="008D78DA" w:rsidRPr="00332C1D" w:rsidRDefault="008D78DA" w:rsidP="008D78DA">
      <w:pPr>
        <w:rPr>
          <w:snapToGrid w:val="0"/>
        </w:rPr>
      </w:pPr>
      <w:r w:rsidRPr="00332C1D">
        <w:rPr>
          <w:snapToGrid w:val="0"/>
        </w:rPr>
        <w:t>Y en general tomará todas las medidas necesarias a efectos de asegurar y salvaguardar la confidencialidad de su contraseña</w:t>
      </w:r>
    </w:p>
    <w:p w:rsidR="008D78DA" w:rsidRPr="00332C1D" w:rsidRDefault="008D78DA" w:rsidP="008D78DA">
      <w:pPr>
        <w:rPr>
          <w:snapToGrid w:val="0"/>
        </w:rPr>
      </w:pPr>
      <w:r w:rsidRPr="00332C1D">
        <w:rPr>
          <w:snapToGrid w:val="0"/>
        </w:rPr>
        <w:t xml:space="preserve">En la medida en que así lo permita la legislación aplicable, usted acepta asumir la responsabilidad que proceda por todas las actividades realizadas desde su cuenta o utilizando su contraseña. </w:t>
      </w:r>
    </w:p>
    <w:p w:rsidR="008D78DA" w:rsidRDefault="008D78DA" w:rsidP="008D78DA">
      <w:proofErr w:type="gramStart"/>
      <w:r>
        <w:rPr>
          <w:snapToGrid w:val="0"/>
        </w:rPr>
        <w:t>la</w:t>
      </w:r>
      <w:proofErr w:type="gramEnd"/>
      <w:r>
        <w:rPr>
          <w:snapToGrid w:val="0"/>
        </w:rPr>
        <w:t xml:space="preserve"> Titularidad</w:t>
      </w:r>
      <w:r w:rsidRPr="00332C1D">
        <w:rPr>
          <w:snapToGrid w:val="0"/>
        </w:rPr>
        <w:t xml:space="preserve"> se reserva el derecho a interrumpir el acceso a su página, en cualquier momento y sin previo aviso, ya sea por motivos de seguridad, de control, de mantenimiento, por errores de suministro eléctrico o por cualquier otra causa. Con todo lo cual, no se garantiza la fiabilidad, disponibilidad ni continuidad del sitio Web, en el caso de que se presenten las causas</w:t>
      </w:r>
      <w:r>
        <w:t xml:space="preserve"> antes indicadas.</w:t>
      </w:r>
    </w:p>
    <w:p w:rsidR="008D78DA" w:rsidRPr="0042303B" w:rsidRDefault="008D78DA" w:rsidP="002E1E0B">
      <w:pPr>
        <w:pStyle w:val="Ttulo3"/>
      </w:pPr>
      <w:bookmarkStart w:id="24" w:name="_Toc458701980"/>
      <w:bookmarkStart w:id="25" w:name="_Toc295202953"/>
      <w:bookmarkStart w:id="26" w:name="_Toc296519240"/>
      <w:r w:rsidRPr="0042303B">
        <w:t>Responsabilidad</w:t>
      </w:r>
      <w:bookmarkStart w:id="27" w:name="Responsabilidad"/>
      <w:bookmarkEnd w:id="24"/>
      <w:bookmarkEnd w:id="27"/>
    </w:p>
    <w:p w:rsidR="008D78DA" w:rsidRDefault="008D78DA" w:rsidP="008D78DA">
      <w:r w:rsidRPr="00332C1D">
        <w:t xml:space="preserve">El acceso a la página web es voluntario, y, por tanto, responsabilidad del usuario, quien será responsable de todo efecto directo o indirecto que por el uso que haga del sitio web se derive, incluyendo, de forma enunciativa y no limitativa, todo resultado económico, técnico y/o jurídico adverso, así como la defraudación de las expectativas generadas por nuestro sitio web, obligándose el usuario a mantener indemne a </w:t>
      </w:r>
      <w:r>
        <w:t>la Titularidad</w:t>
      </w:r>
      <w:r w:rsidRPr="00332C1D">
        <w:t xml:space="preserve"> por cualesquiera reclamaciones derivadas, directa o indirectamente de tales hechos. </w:t>
      </w:r>
      <w:r>
        <w:t>la Titularidad</w:t>
      </w:r>
      <w:r w:rsidRPr="00332C1D">
        <w:t xml:space="preserve"> no se hace responsable de los perjuicios que se pudieran derivar de interferencias, omisiones, interrupciones, virus informáticos, averías y/o desconexiones en el funcionamiento operativo de este sitio o en los aparatos y equipos informáticos de los usuarios, motivadas por causas ajenas a </w:t>
      </w:r>
      <w:r>
        <w:t>la Titularidad</w:t>
      </w:r>
      <w:r w:rsidRPr="00332C1D">
        <w:t xml:space="preserve">, que impidan o retrasen la prestación de los servicios o la navegación, ni de los retrasos o bloqueos en el uso causados por deficiencias o sobrecargas de Internet o en otros sistemas electrónicos, ni de la imposibilidad de dar el servicio o permitir el acceso por causas no imputables a </w:t>
      </w:r>
      <w:r>
        <w:t>la Titularidad</w:t>
      </w:r>
      <w:r w:rsidRPr="00332C1D">
        <w:t xml:space="preserve">, debidas al usuario, a terceros, o a supuestos de fuerza mayor. </w:t>
      </w:r>
      <w:proofErr w:type="gramStart"/>
      <w:r>
        <w:t>la</w:t>
      </w:r>
      <w:proofErr w:type="gramEnd"/>
      <w:r>
        <w:t xml:space="preserve"> Titularidad</w:t>
      </w:r>
      <w:r w:rsidRPr="00332C1D">
        <w:t xml:space="preserve"> no controla, con carácter general, la utilización que los usuarios hacen del sitio web.</w:t>
      </w:r>
    </w:p>
    <w:p w:rsidR="008D78DA" w:rsidRPr="0042303B" w:rsidRDefault="003527CD" w:rsidP="008D78DA">
      <w:r>
        <w:t>L</w:t>
      </w:r>
      <w:r w:rsidR="008D78DA">
        <w:t xml:space="preserve">a Titularidad </w:t>
      </w:r>
      <w:r w:rsidR="008D78DA" w:rsidRPr="0042303B">
        <w:t>no</w:t>
      </w:r>
      <w:r w:rsidR="008D78DA">
        <w:t xml:space="preserve"> </w:t>
      </w:r>
      <w:r w:rsidR="008D78DA" w:rsidRPr="0042303B">
        <w:t>se</w:t>
      </w:r>
      <w:r w:rsidR="008D78DA">
        <w:t xml:space="preserve"> </w:t>
      </w:r>
      <w:r w:rsidR="008D78DA" w:rsidRPr="0042303B">
        <w:t>responsabiliza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la</w:t>
      </w:r>
      <w:r w:rsidR="008D78DA">
        <w:t xml:space="preserve"> </w:t>
      </w:r>
      <w:r w:rsidR="008D78DA" w:rsidRPr="0042303B">
        <w:t>información</w:t>
      </w:r>
      <w:r w:rsidR="008D78DA">
        <w:t xml:space="preserve"> </w:t>
      </w:r>
      <w:r w:rsidR="008D78DA" w:rsidRPr="0042303B">
        <w:t>contenida</w:t>
      </w:r>
      <w:r w:rsidR="008D78DA">
        <w:t xml:space="preserve"> </w:t>
      </w:r>
      <w:r w:rsidR="008D78DA" w:rsidRPr="0042303B">
        <w:t>en</w:t>
      </w:r>
      <w:r w:rsidR="008D78DA">
        <w:t xml:space="preserve"> </w:t>
      </w:r>
      <w:r w:rsidR="008D78DA" w:rsidRPr="0042303B">
        <w:t>páginas</w:t>
      </w:r>
      <w:r w:rsidR="008D78DA">
        <w:t xml:space="preserve"> </w:t>
      </w:r>
      <w:r w:rsidR="008D78DA" w:rsidRPr="0042303B">
        <w:t>web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terceros</w:t>
      </w:r>
      <w:r w:rsidR="008D78DA">
        <w:t xml:space="preserve"> </w:t>
      </w:r>
      <w:r w:rsidR="008D78DA" w:rsidRPr="0042303B">
        <w:t>a</w:t>
      </w:r>
      <w:r w:rsidR="008D78DA">
        <w:t xml:space="preserve"> </w:t>
      </w:r>
      <w:r w:rsidR="008D78DA" w:rsidRPr="0042303B">
        <w:t>las</w:t>
      </w:r>
      <w:r w:rsidR="008D78DA">
        <w:t xml:space="preserve"> </w:t>
      </w:r>
      <w:r w:rsidR="008D78DA" w:rsidRPr="0042303B">
        <w:t>que</w:t>
      </w:r>
      <w:r w:rsidR="008D78DA">
        <w:t xml:space="preserve"> </w:t>
      </w:r>
      <w:r w:rsidR="008D78DA" w:rsidRPr="0042303B">
        <w:t>se</w:t>
      </w:r>
      <w:r w:rsidR="008D78DA">
        <w:t xml:space="preserve"> </w:t>
      </w:r>
      <w:r w:rsidR="008D78DA" w:rsidRPr="0042303B">
        <w:t>pueda</w:t>
      </w:r>
      <w:r w:rsidR="008D78DA">
        <w:t xml:space="preserve"> </w:t>
      </w:r>
      <w:r w:rsidR="008D78DA" w:rsidRPr="0042303B">
        <w:t>acceder</w:t>
      </w:r>
      <w:r w:rsidR="008D78DA">
        <w:t xml:space="preserve"> </w:t>
      </w:r>
      <w:r w:rsidR="008D78DA" w:rsidRPr="0042303B">
        <w:t>a</w:t>
      </w:r>
      <w:r w:rsidR="008D78DA">
        <w:t xml:space="preserve"> </w:t>
      </w:r>
      <w:r w:rsidR="008D78DA" w:rsidRPr="0042303B">
        <w:t>través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enlaces</w:t>
      </w:r>
      <w:r w:rsidR="008D78DA">
        <w:t xml:space="preserve"> </w:t>
      </w:r>
      <w:r w:rsidR="008D78DA" w:rsidRPr="0042303B">
        <w:t>del</w:t>
      </w:r>
      <w:r w:rsidR="008D78DA">
        <w:t xml:space="preserve"> </w:t>
      </w:r>
      <w:r w:rsidR="008D78DA" w:rsidRPr="0042303B">
        <w:t>sitio</w:t>
      </w:r>
      <w:r w:rsidR="008D78DA">
        <w:t xml:space="preserve"> </w:t>
      </w:r>
      <w:r w:rsidR="008D78DA" w:rsidRPr="0042303B">
        <w:t>web.</w:t>
      </w:r>
      <w:r w:rsidR="008D78DA">
        <w:t xml:space="preserve"> </w:t>
      </w:r>
      <w:r w:rsidR="008D78DA" w:rsidRPr="0042303B">
        <w:t>La</w:t>
      </w:r>
      <w:r w:rsidR="008D78DA">
        <w:t xml:space="preserve"> </w:t>
      </w:r>
      <w:r w:rsidR="008D78DA" w:rsidRPr="0042303B">
        <w:t>función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estos</w:t>
      </w:r>
      <w:r w:rsidR="008D78DA">
        <w:t xml:space="preserve"> </w:t>
      </w:r>
      <w:r w:rsidR="008D78DA" w:rsidRPr="0042303B">
        <w:t>enlaces</w:t>
      </w:r>
      <w:r w:rsidR="008D78DA">
        <w:t xml:space="preserve"> </w:t>
      </w:r>
      <w:r w:rsidR="008D78DA" w:rsidRPr="0042303B">
        <w:t>es</w:t>
      </w:r>
      <w:r w:rsidR="008D78DA">
        <w:t xml:space="preserve"> </w:t>
      </w:r>
      <w:r w:rsidR="008D78DA" w:rsidRPr="0042303B">
        <w:t>informar</w:t>
      </w:r>
      <w:r w:rsidR="008D78DA">
        <w:t xml:space="preserve"> </w:t>
      </w:r>
      <w:r w:rsidR="008D78DA" w:rsidRPr="0042303B">
        <w:t>sobre</w:t>
      </w:r>
      <w:r w:rsidR="008D78DA">
        <w:t xml:space="preserve"> </w:t>
      </w:r>
      <w:r w:rsidR="008D78DA" w:rsidRPr="0042303B">
        <w:t>la</w:t>
      </w:r>
      <w:r w:rsidR="008D78DA">
        <w:t xml:space="preserve"> </w:t>
      </w:r>
      <w:r w:rsidR="008D78DA" w:rsidRPr="0042303B">
        <w:t>existencia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otras</w:t>
      </w:r>
      <w:r w:rsidR="008D78DA">
        <w:t xml:space="preserve"> </w:t>
      </w:r>
      <w:r w:rsidR="008D78DA" w:rsidRPr="0042303B">
        <w:t>fuentes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información</w:t>
      </w:r>
      <w:r w:rsidR="008D78DA">
        <w:t xml:space="preserve"> </w:t>
      </w:r>
      <w:r w:rsidR="008D78DA" w:rsidRPr="0042303B">
        <w:t>en</w:t>
      </w:r>
      <w:r w:rsidR="008D78DA">
        <w:t xml:space="preserve"> </w:t>
      </w:r>
      <w:r w:rsidR="008D78DA" w:rsidRPr="0042303B">
        <w:t>Internet,</w:t>
      </w:r>
      <w:r w:rsidR="008D78DA">
        <w:t xml:space="preserve"> </w:t>
      </w:r>
      <w:r w:rsidR="008D78DA" w:rsidRPr="0042303B">
        <w:t>en</w:t>
      </w:r>
      <w:r w:rsidR="008D78DA">
        <w:t xml:space="preserve"> </w:t>
      </w:r>
      <w:r w:rsidR="008D78DA" w:rsidRPr="0042303B">
        <w:t>ningún</w:t>
      </w:r>
      <w:r w:rsidR="008D78DA">
        <w:t xml:space="preserve"> </w:t>
      </w:r>
      <w:r w:rsidR="008D78DA" w:rsidRPr="0042303B">
        <w:t>caso</w:t>
      </w:r>
      <w:r w:rsidR="008D78DA">
        <w:t xml:space="preserve"> </w:t>
      </w:r>
      <w:r w:rsidR="008D78DA" w:rsidRPr="0042303B">
        <w:t>supone</w:t>
      </w:r>
      <w:r w:rsidR="008D78DA">
        <w:t xml:space="preserve"> </w:t>
      </w:r>
      <w:r w:rsidR="008D78DA" w:rsidRPr="0042303B">
        <w:t>sugerencia,</w:t>
      </w:r>
      <w:r w:rsidR="008D78DA">
        <w:t xml:space="preserve"> </w:t>
      </w:r>
      <w:r w:rsidR="008D78DA" w:rsidRPr="0042303B">
        <w:t>invitación</w:t>
      </w:r>
      <w:r w:rsidR="008D78DA">
        <w:t xml:space="preserve"> </w:t>
      </w:r>
      <w:r w:rsidR="008D78DA" w:rsidRPr="0042303B">
        <w:t>o</w:t>
      </w:r>
      <w:r w:rsidR="008D78DA">
        <w:t xml:space="preserve"> </w:t>
      </w:r>
      <w:r w:rsidR="008D78DA" w:rsidRPr="0042303B">
        <w:t>recomendación</w:t>
      </w:r>
      <w:r w:rsidR="008D78DA">
        <w:t xml:space="preserve"> </w:t>
      </w:r>
      <w:r w:rsidR="008D78DA" w:rsidRPr="0042303B">
        <w:t>sobre</w:t>
      </w:r>
      <w:r w:rsidR="008D78DA">
        <w:t xml:space="preserve"> </w:t>
      </w:r>
      <w:r w:rsidR="008D78DA" w:rsidRPr="0042303B">
        <w:t>los</w:t>
      </w:r>
      <w:r w:rsidR="008D78DA">
        <w:t xml:space="preserve"> </w:t>
      </w:r>
      <w:r w:rsidR="008D78DA" w:rsidRPr="0042303B">
        <w:t>mismos.</w:t>
      </w:r>
      <w:r w:rsidR="008D78DA">
        <w:t xml:space="preserve"> </w:t>
      </w:r>
      <w:r w:rsidR="008D78DA" w:rsidRPr="0042303B">
        <w:t>Por</w:t>
      </w:r>
      <w:r w:rsidR="008D78DA">
        <w:t xml:space="preserve"> </w:t>
      </w:r>
      <w:r w:rsidR="008D78DA" w:rsidRPr="0042303B">
        <w:t>todo</w:t>
      </w:r>
      <w:r w:rsidR="008D78DA">
        <w:t xml:space="preserve"> </w:t>
      </w:r>
      <w:r w:rsidR="008D78DA" w:rsidRPr="0042303B">
        <w:t>ello,</w:t>
      </w:r>
      <w:r w:rsidR="008D78DA">
        <w:rPr>
          <w:color w:val="0000FF"/>
        </w:rPr>
        <w:t xml:space="preserve"> </w:t>
      </w:r>
      <w:r w:rsidR="008D78DA">
        <w:t xml:space="preserve">la Titularidad </w:t>
      </w:r>
      <w:r w:rsidR="008D78DA" w:rsidRPr="0042303B">
        <w:t>no</w:t>
      </w:r>
      <w:r w:rsidR="008D78DA">
        <w:t xml:space="preserve"> </w:t>
      </w:r>
      <w:r w:rsidR="008D78DA" w:rsidRPr="0042303B">
        <w:t>será</w:t>
      </w:r>
      <w:r w:rsidR="008D78DA">
        <w:t xml:space="preserve"> </w:t>
      </w:r>
      <w:r w:rsidR="008D78DA" w:rsidRPr="0042303B">
        <w:t>responsable</w:t>
      </w:r>
      <w:r w:rsidR="008D78DA">
        <w:t xml:space="preserve"> </w:t>
      </w:r>
      <w:r w:rsidR="008D78DA" w:rsidRPr="0042303B">
        <w:t>del</w:t>
      </w:r>
      <w:r w:rsidR="008D78DA">
        <w:t xml:space="preserve"> </w:t>
      </w:r>
      <w:r w:rsidR="008D78DA" w:rsidRPr="0042303B">
        <w:t>resultado</w:t>
      </w:r>
      <w:r w:rsidR="008D78DA">
        <w:t xml:space="preserve"> </w:t>
      </w:r>
      <w:r w:rsidR="008D78DA" w:rsidRPr="0042303B">
        <w:t>obtenido</w:t>
      </w:r>
      <w:r w:rsidR="008D78DA">
        <w:t xml:space="preserve"> </w:t>
      </w:r>
      <w:r w:rsidR="008D78DA" w:rsidRPr="0042303B">
        <w:t>a</w:t>
      </w:r>
      <w:r w:rsidR="008D78DA">
        <w:t xml:space="preserve"> </w:t>
      </w:r>
      <w:r w:rsidR="008D78DA" w:rsidRPr="0042303B">
        <w:t>través</w:t>
      </w:r>
      <w:r w:rsidR="008D78DA">
        <w:t xml:space="preserve"> </w:t>
      </w:r>
      <w:r w:rsidR="008D78DA" w:rsidRPr="0042303B">
        <w:t>de</w:t>
      </w:r>
      <w:r w:rsidR="008D78DA">
        <w:t xml:space="preserve"> </w:t>
      </w:r>
      <w:r w:rsidR="008D78DA" w:rsidRPr="0042303B">
        <w:t>dichos</w:t>
      </w:r>
      <w:r w:rsidR="008D78DA">
        <w:t xml:space="preserve"> </w:t>
      </w:r>
      <w:r w:rsidR="008D78DA" w:rsidRPr="0042303B">
        <w:t>enlaces</w:t>
      </w:r>
      <w:r w:rsidR="008D78DA">
        <w:t xml:space="preserve"> </w:t>
      </w:r>
      <w:proofErr w:type="spellStart"/>
      <w:r w:rsidR="008D78DA" w:rsidRPr="0042303B">
        <w:t>hipertextuales</w:t>
      </w:r>
      <w:proofErr w:type="spellEnd"/>
      <w:r w:rsidR="008D78DA" w:rsidRPr="0042303B">
        <w:t>.</w:t>
      </w:r>
    </w:p>
    <w:p w:rsidR="008D78DA" w:rsidRPr="0042303B" w:rsidRDefault="008D78DA" w:rsidP="008D78DA">
      <w:r w:rsidRPr="0042303B">
        <w:t>En</w:t>
      </w:r>
      <w:r>
        <w:t xml:space="preserve"> </w:t>
      </w:r>
      <w:r w:rsidRPr="008F1C9C">
        <w:t>ningún</w:t>
      </w:r>
      <w:r>
        <w:t xml:space="preserve"> </w:t>
      </w:r>
      <w:r w:rsidRPr="008F1C9C">
        <w:t>caso</w:t>
      </w:r>
      <w:r>
        <w:t xml:space="preserve"> la Titularidad </w:t>
      </w:r>
      <w:r w:rsidRPr="008F1C9C">
        <w:t>se</w:t>
      </w:r>
      <w:r>
        <w:t xml:space="preserve"> </w:t>
      </w:r>
      <w:r w:rsidRPr="008F1C9C">
        <w:t>hace</w:t>
      </w:r>
      <w:r>
        <w:t xml:space="preserve"> </w:t>
      </w:r>
      <w:r w:rsidRPr="008F1C9C">
        <w:t>responsable</w:t>
      </w:r>
      <w:r>
        <w:t xml:space="preserve"> </w:t>
      </w:r>
      <w:r w:rsidRPr="008F1C9C">
        <w:t>de</w:t>
      </w:r>
      <w:r>
        <w:t xml:space="preserve"> </w:t>
      </w:r>
      <w:r w:rsidRPr="008F1C9C">
        <w:t>los</w:t>
      </w:r>
      <w:r>
        <w:t xml:space="preserve"> </w:t>
      </w:r>
      <w:r w:rsidRPr="008F1C9C">
        <w:t>contenidos</w:t>
      </w:r>
      <w:r>
        <w:t xml:space="preserve"> </w:t>
      </w:r>
      <w:r w:rsidRPr="008F1C9C">
        <w:t>publicitarios</w:t>
      </w:r>
      <w:r>
        <w:t xml:space="preserve"> </w:t>
      </w:r>
      <w:r w:rsidRPr="008F1C9C">
        <w:t>que</w:t>
      </w:r>
      <w:r>
        <w:t xml:space="preserve"> </w:t>
      </w:r>
      <w:r w:rsidRPr="008F1C9C">
        <w:t>pueda</w:t>
      </w:r>
      <w:r>
        <w:t xml:space="preserve"> </w:t>
      </w:r>
      <w:r w:rsidRPr="008F1C9C">
        <w:t>contener</w:t>
      </w:r>
      <w:r>
        <w:t xml:space="preserve"> </w:t>
      </w:r>
      <w:r w:rsidRPr="008F1C9C">
        <w:t>el</w:t>
      </w:r>
      <w:r>
        <w:t xml:space="preserve"> </w:t>
      </w:r>
      <w:r w:rsidRPr="008F1C9C">
        <w:t>sitio</w:t>
      </w:r>
      <w:r>
        <w:t xml:space="preserve"> </w:t>
      </w:r>
      <w:r w:rsidRPr="008F1C9C">
        <w:t>web,</w:t>
      </w:r>
      <w:r>
        <w:t xml:space="preserve"> </w:t>
      </w:r>
      <w:r w:rsidRPr="008F1C9C">
        <w:t>son</w:t>
      </w:r>
      <w:r>
        <w:t xml:space="preserve"> </w:t>
      </w:r>
      <w:r w:rsidRPr="008F1C9C">
        <w:t>los</w:t>
      </w:r>
      <w:r>
        <w:t xml:space="preserve"> </w:t>
      </w:r>
      <w:r w:rsidRPr="008F1C9C">
        <w:t>anunciantes</w:t>
      </w:r>
      <w:r>
        <w:t xml:space="preserve"> </w:t>
      </w:r>
      <w:r w:rsidRPr="008F1C9C">
        <w:t>quienes</w:t>
      </w:r>
      <w:r>
        <w:t xml:space="preserve"> </w:t>
      </w:r>
      <w:r w:rsidRPr="008F1C9C">
        <w:t>han</w:t>
      </w:r>
      <w:r>
        <w:t xml:space="preserve"> </w:t>
      </w:r>
      <w:r w:rsidRPr="008F1C9C">
        <w:t>de</w:t>
      </w:r>
      <w:r>
        <w:t xml:space="preserve"> </w:t>
      </w:r>
      <w:r w:rsidRPr="008F1C9C">
        <w:t>garantizar</w:t>
      </w:r>
      <w:r>
        <w:t xml:space="preserve"> </w:t>
      </w:r>
      <w:r w:rsidRPr="008F1C9C">
        <w:t>que</w:t>
      </w:r>
      <w:r>
        <w:t xml:space="preserve"> </w:t>
      </w:r>
      <w:r w:rsidRPr="008F1C9C">
        <w:t>el</w:t>
      </w:r>
      <w:r>
        <w:t xml:space="preserve"> </w:t>
      </w:r>
      <w:r w:rsidRPr="008F1C9C">
        <w:lastRenderedPageBreak/>
        <w:t>material</w:t>
      </w:r>
      <w:r>
        <w:t xml:space="preserve"> </w:t>
      </w:r>
      <w:r w:rsidRPr="008F1C9C">
        <w:t>remitido</w:t>
      </w:r>
      <w:r>
        <w:t xml:space="preserve"> </w:t>
      </w:r>
      <w:r w:rsidRPr="008F1C9C">
        <w:t>para</w:t>
      </w:r>
      <w:r>
        <w:t xml:space="preserve"> </w:t>
      </w:r>
      <w:r w:rsidRPr="008F1C9C">
        <w:t>su</w:t>
      </w:r>
      <w:r>
        <w:t xml:space="preserve"> </w:t>
      </w:r>
      <w:r w:rsidRPr="008F1C9C">
        <w:t>inclusión</w:t>
      </w:r>
      <w:r>
        <w:t xml:space="preserve"> </w:t>
      </w:r>
      <w:r w:rsidRPr="008F1C9C">
        <w:t>en</w:t>
      </w:r>
      <w:r>
        <w:t xml:space="preserve"> </w:t>
      </w:r>
      <w:r w:rsidRPr="008F1C9C">
        <w:t>el</w:t>
      </w:r>
      <w:r>
        <w:t xml:space="preserve"> </w:t>
      </w:r>
      <w:r w:rsidRPr="008F1C9C">
        <w:t>sitio</w:t>
      </w:r>
      <w:r>
        <w:t xml:space="preserve"> </w:t>
      </w:r>
      <w:r w:rsidRPr="008F1C9C">
        <w:t>web</w:t>
      </w:r>
      <w:r>
        <w:t xml:space="preserve"> </w:t>
      </w:r>
      <w:r w:rsidRPr="008F1C9C">
        <w:t>se</w:t>
      </w:r>
      <w:r>
        <w:t xml:space="preserve"> </w:t>
      </w:r>
      <w:r w:rsidRPr="008F1C9C">
        <w:t>hace</w:t>
      </w:r>
      <w:r>
        <w:t xml:space="preserve"> </w:t>
      </w:r>
      <w:r w:rsidRPr="008F1C9C">
        <w:t>de</w:t>
      </w:r>
      <w:r>
        <w:t xml:space="preserve"> </w:t>
      </w:r>
      <w:r w:rsidRPr="008F1C9C">
        <w:t>acuerdo</w:t>
      </w:r>
      <w:r>
        <w:t xml:space="preserve"> </w:t>
      </w:r>
      <w:r w:rsidRPr="008F1C9C">
        <w:t>a</w:t>
      </w:r>
      <w:r>
        <w:t xml:space="preserve"> </w:t>
      </w:r>
      <w:r w:rsidRPr="008F1C9C">
        <w:t>la</w:t>
      </w:r>
      <w:r>
        <w:t xml:space="preserve"> </w:t>
      </w:r>
      <w:r w:rsidRPr="008F1C9C">
        <w:t>legislación</w:t>
      </w:r>
      <w:r>
        <w:t xml:space="preserve"> </w:t>
      </w:r>
      <w:r w:rsidRPr="008F1C9C">
        <w:t>aplicable.</w:t>
      </w:r>
      <w:r w:rsidR="003527CD">
        <w:t xml:space="preserve"> L</w:t>
      </w:r>
      <w:r>
        <w:t>a Titularidad</w:t>
      </w:r>
      <w:r>
        <w:rPr>
          <w:b/>
          <w:bCs/>
        </w:rPr>
        <w:t xml:space="preserve"> </w:t>
      </w:r>
      <w:r w:rsidRPr="008F1C9C">
        <w:t>no</w:t>
      </w:r>
      <w:r>
        <w:t xml:space="preserve"> </w:t>
      </w:r>
      <w:r w:rsidRPr="008F1C9C">
        <w:t>será</w:t>
      </w:r>
      <w:r>
        <w:t xml:space="preserve"> </w:t>
      </w:r>
      <w:r w:rsidRPr="008F1C9C">
        <w:t>responsable</w:t>
      </w:r>
      <w:r>
        <w:t xml:space="preserve"> </w:t>
      </w:r>
      <w:r w:rsidRPr="0042303B">
        <w:t>de</w:t>
      </w:r>
      <w:r>
        <w:t xml:space="preserve"> </w:t>
      </w:r>
      <w:r w:rsidRPr="0042303B">
        <w:t>cualquier</w:t>
      </w:r>
      <w:r>
        <w:t xml:space="preserve"> </w:t>
      </w:r>
      <w:r w:rsidRPr="0042303B">
        <w:t>error,</w:t>
      </w:r>
      <w:r>
        <w:t xml:space="preserve"> </w:t>
      </w:r>
      <w:r w:rsidRPr="0042303B">
        <w:t>inexactitud</w:t>
      </w:r>
      <w:r>
        <w:t xml:space="preserve"> </w:t>
      </w:r>
      <w:r w:rsidRPr="0042303B">
        <w:t>o</w:t>
      </w:r>
      <w:r>
        <w:t xml:space="preserve"> </w:t>
      </w:r>
      <w:r w:rsidRPr="0042303B">
        <w:t>irregularidad</w:t>
      </w:r>
      <w:r>
        <w:t xml:space="preserve"> </w:t>
      </w:r>
      <w:r w:rsidRPr="0042303B">
        <w:t>que</w:t>
      </w:r>
      <w:r>
        <w:t xml:space="preserve"> </w:t>
      </w:r>
      <w:r w:rsidRPr="0042303B">
        <w:t>puedan</w:t>
      </w:r>
      <w:r>
        <w:t xml:space="preserve"> </w:t>
      </w:r>
      <w:r w:rsidRPr="0042303B">
        <w:t>contener</w:t>
      </w:r>
      <w:r>
        <w:t xml:space="preserve"> </w:t>
      </w:r>
      <w:r w:rsidRPr="0042303B">
        <w:t>los</w:t>
      </w:r>
      <w:r>
        <w:t xml:space="preserve"> </w:t>
      </w:r>
      <w:r w:rsidRPr="0042303B">
        <w:t>contenidos</w:t>
      </w:r>
      <w:r>
        <w:t xml:space="preserve"> </w:t>
      </w:r>
      <w:r w:rsidRPr="0042303B">
        <w:t>publicitarios.</w:t>
      </w:r>
    </w:p>
    <w:p w:rsidR="008D78DA" w:rsidRPr="0042303B" w:rsidRDefault="008D78DA" w:rsidP="008D78DA">
      <w:r w:rsidRPr="0042303B">
        <w:t>El</w:t>
      </w:r>
      <w:r>
        <w:t xml:space="preserve"> </w:t>
      </w:r>
      <w:r w:rsidRPr="0042303B">
        <w:t>uso</w:t>
      </w:r>
      <w:r>
        <w:t xml:space="preserve"> </w:t>
      </w:r>
      <w:r w:rsidRPr="0042303B">
        <w:t>de</w:t>
      </w:r>
      <w:r>
        <w:t xml:space="preserve"> </w:t>
      </w:r>
      <w:r w:rsidRPr="0042303B">
        <w:t>la</w:t>
      </w:r>
      <w:r>
        <w:t xml:space="preserve"> </w:t>
      </w:r>
      <w:r w:rsidRPr="0042303B">
        <w:t>página</w:t>
      </w:r>
      <w:r>
        <w:t xml:space="preserve"> </w:t>
      </w:r>
      <w:r w:rsidRPr="0042303B">
        <w:t>Web</w:t>
      </w:r>
      <w:r>
        <w:t xml:space="preserve"> </w:t>
      </w:r>
      <w:r w:rsidRPr="0042303B">
        <w:t>por</w:t>
      </w:r>
      <w:r>
        <w:t xml:space="preserve"> </w:t>
      </w:r>
      <w:r w:rsidRPr="0042303B">
        <w:t>cualquier</w:t>
      </w:r>
      <w:r>
        <w:t xml:space="preserve"> </w:t>
      </w:r>
      <w:r w:rsidRPr="0042303B">
        <w:t>persona</w:t>
      </w:r>
      <w:r>
        <w:t xml:space="preserve"> </w:t>
      </w:r>
      <w:r w:rsidRPr="0042303B">
        <w:t>le</w:t>
      </w:r>
      <w:r>
        <w:t xml:space="preserve"> </w:t>
      </w:r>
      <w:r w:rsidRPr="0042303B">
        <w:t>atribuye</w:t>
      </w:r>
      <w:r>
        <w:t xml:space="preserve"> </w:t>
      </w:r>
      <w:r w:rsidRPr="0042303B">
        <w:t>la</w:t>
      </w:r>
      <w:r>
        <w:t xml:space="preserve"> </w:t>
      </w:r>
      <w:r w:rsidRPr="0042303B">
        <w:t>condición</w:t>
      </w:r>
      <w:r>
        <w:t xml:space="preserve"> </w:t>
      </w:r>
      <w:r w:rsidRPr="0042303B">
        <w:t>de</w:t>
      </w:r>
      <w:r>
        <w:t xml:space="preserve"> </w:t>
      </w:r>
      <w:r w:rsidRPr="0042303B">
        <w:t>usuario,</w:t>
      </w:r>
      <w:r>
        <w:t xml:space="preserve"> </w:t>
      </w:r>
      <w:r w:rsidRPr="0042303B">
        <w:t>con</w:t>
      </w:r>
      <w:r>
        <w:t xml:space="preserve"> </w:t>
      </w:r>
      <w:r w:rsidRPr="0042303B">
        <w:t>lo</w:t>
      </w:r>
      <w:r>
        <w:t xml:space="preserve"> </w:t>
      </w:r>
      <w:r w:rsidRPr="0042303B">
        <w:t>cual,</w:t>
      </w:r>
      <w:r>
        <w:t xml:space="preserve"> </w:t>
      </w:r>
      <w:r w:rsidRPr="0042303B">
        <w:t>acepta</w:t>
      </w:r>
      <w:r>
        <w:t xml:space="preserve"> </w:t>
      </w:r>
      <w:r w:rsidRPr="0042303B">
        <w:t>que</w:t>
      </w:r>
      <w:r>
        <w:t xml:space="preserve"> </w:t>
      </w:r>
      <w:r w:rsidRPr="0042303B">
        <w:t>el</w:t>
      </w:r>
      <w:r>
        <w:t xml:space="preserve"> </w:t>
      </w:r>
      <w:r w:rsidRPr="0042303B">
        <w:t>uso</w:t>
      </w:r>
      <w:r>
        <w:t xml:space="preserve"> </w:t>
      </w:r>
      <w:r w:rsidRPr="0042303B">
        <w:t>está</w:t>
      </w:r>
      <w:r>
        <w:t xml:space="preserve"> </w:t>
      </w:r>
      <w:r w:rsidRPr="0042303B">
        <w:t>bajo</w:t>
      </w:r>
      <w:r>
        <w:t xml:space="preserve"> </w:t>
      </w:r>
      <w:r w:rsidRPr="0042303B">
        <w:t>su</w:t>
      </w:r>
      <w:r>
        <w:t xml:space="preserve"> </w:t>
      </w:r>
      <w:r w:rsidRPr="0042303B">
        <w:t>exclusiva</w:t>
      </w:r>
      <w:r>
        <w:t xml:space="preserve"> </w:t>
      </w:r>
      <w:r w:rsidRPr="0042303B">
        <w:t>responsabilidad.</w:t>
      </w:r>
      <w:r>
        <w:t xml:space="preserve"> </w:t>
      </w:r>
      <w:r w:rsidRPr="0042303B">
        <w:t>El</w:t>
      </w:r>
      <w:r>
        <w:t xml:space="preserve"> </w:t>
      </w:r>
      <w:r w:rsidRPr="0042303B">
        <w:t>usuario</w:t>
      </w:r>
      <w:r>
        <w:t xml:space="preserve"> </w:t>
      </w:r>
      <w:r w:rsidRPr="0042303B">
        <w:t>se</w:t>
      </w:r>
      <w:r>
        <w:t xml:space="preserve"> </w:t>
      </w:r>
      <w:r w:rsidRPr="0042303B">
        <w:t>compromete</w:t>
      </w:r>
      <w:r>
        <w:t xml:space="preserve"> </w:t>
      </w:r>
      <w:r w:rsidRPr="0042303B">
        <w:t>a</w:t>
      </w:r>
      <w:r>
        <w:t xml:space="preserve"> </w:t>
      </w:r>
      <w:r w:rsidRPr="0042303B">
        <w:t>no</w:t>
      </w:r>
      <w:r>
        <w:t xml:space="preserve"> </w:t>
      </w:r>
      <w:r w:rsidRPr="0042303B">
        <w:t>utilizar</w:t>
      </w:r>
      <w:r>
        <w:t xml:space="preserve"> </w:t>
      </w:r>
      <w:r w:rsidRPr="0042303B">
        <w:t>la</w:t>
      </w:r>
      <w:r>
        <w:t xml:space="preserve"> </w:t>
      </w:r>
      <w:r w:rsidRPr="0042303B">
        <w:t>información,</w:t>
      </w:r>
      <w:r>
        <w:t xml:space="preserve"> </w:t>
      </w:r>
      <w:r w:rsidRPr="0042303B">
        <w:t>actividades,</w:t>
      </w:r>
      <w:r>
        <w:t xml:space="preserve"> </w:t>
      </w:r>
      <w:r w:rsidRPr="0042303B">
        <w:t>productos</w:t>
      </w:r>
      <w:r>
        <w:t xml:space="preserve"> </w:t>
      </w:r>
      <w:r w:rsidRPr="0042303B">
        <w:t>o</w:t>
      </w:r>
      <w:r>
        <w:t xml:space="preserve"> </w:t>
      </w:r>
      <w:r w:rsidRPr="0042303B">
        <w:t>servicios</w:t>
      </w:r>
      <w:r>
        <w:t xml:space="preserve"> </w:t>
      </w:r>
      <w:r w:rsidRPr="0042303B">
        <w:t>que</w:t>
      </w:r>
      <w:r>
        <w:t xml:space="preserve"> la Titularidad </w:t>
      </w:r>
      <w:r w:rsidRPr="0042303B">
        <w:t>pone</w:t>
      </w:r>
      <w:r>
        <w:t xml:space="preserve"> </w:t>
      </w:r>
      <w:r w:rsidRPr="0042303B">
        <w:t>a</w:t>
      </w:r>
      <w:r>
        <w:t xml:space="preserve"> </w:t>
      </w:r>
      <w:r w:rsidRPr="0042303B">
        <w:t>su</w:t>
      </w:r>
      <w:r>
        <w:t xml:space="preserve"> </w:t>
      </w:r>
      <w:r w:rsidRPr="0042303B">
        <w:t>disposición</w:t>
      </w:r>
      <w:r>
        <w:t xml:space="preserve"> </w:t>
      </w:r>
      <w:r w:rsidRPr="0042303B">
        <w:t>para</w:t>
      </w:r>
      <w:r>
        <w:t xml:space="preserve"> </w:t>
      </w:r>
      <w:r w:rsidRPr="0042303B">
        <w:t>desarrollar</w:t>
      </w:r>
      <w:r>
        <w:t xml:space="preserve"> </w:t>
      </w:r>
      <w:r w:rsidRPr="0042303B">
        <w:t>actividades</w:t>
      </w:r>
      <w:r>
        <w:t xml:space="preserve"> </w:t>
      </w:r>
      <w:r w:rsidRPr="0042303B">
        <w:t>contrarias</w:t>
      </w:r>
      <w:r>
        <w:t xml:space="preserve"> </w:t>
      </w:r>
      <w:r w:rsidRPr="0042303B">
        <w:t>a</w:t>
      </w:r>
      <w:r>
        <w:t xml:space="preserve"> </w:t>
      </w:r>
      <w:r w:rsidRPr="0042303B">
        <w:t>las</w:t>
      </w:r>
      <w:r>
        <w:t xml:space="preserve"> </w:t>
      </w:r>
      <w:r w:rsidRPr="0042303B">
        <w:t>leyes,</w:t>
      </w:r>
      <w:r>
        <w:t xml:space="preserve"> </w:t>
      </w:r>
      <w:r w:rsidRPr="0042303B">
        <w:t>moral</w:t>
      </w:r>
      <w:r>
        <w:t xml:space="preserve"> </w:t>
      </w:r>
      <w:r w:rsidRPr="0042303B">
        <w:t>u</w:t>
      </w:r>
      <w:r>
        <w:t xml:space="preserve"> </w:t>
      </w:r>
      <w:r w:rsidRPr="0042303B">
        <w:t>orden</w:t>
      </w:r>
      <w:r>
        <w:t xml:space="preserve"> </w:t>
      </w:r>
      <w:r w:rsidRPr="0042303B">
        <w:t>público</w:t>
      </w:r>
      <w:r>
        <w:t xml:space="preserve"> </w:t>
      </w:r>
      <w:r w:rsidRPr="0042303B">
        <w:t>y</w:t>
      </w:r>
      <w:r>
        <w:t xml:space="preserve"> </w:t>
      </w:r>
      <w:r w:rsidRPr="0042303B">
        <w:t>en</w:t>
      </w:r>
      <w:r>
        <w:t xml:space="preserve"> </w:t>
      </w:r>
      <w:r w:rsidRPr="0042303B">
        <w:t>general,</w:t>
      </w:r>
      <w:r>
        <w:t xml:space="preserve"> </w:t>
      </w:r>
      <w:r w:rsidRPr="0042303B">
        <w:t>a</w:t>
      </w:r>
      <w:r>
        <w:t xml:space="preserve"> </w:t>
      </w:r>
      <w:r w:rsidRPr="0042303B">
        <w:t>hacer</w:t>
      </w:r>
      <w:r>
        <w:t xml:space="preserve"> </w:t>
      </w:r>
      <w:r w:rsidRPr="0042303B">
        <w:t>un</w:t>
      </w:r>
      <w:r>
        <w:t xml:space="preserve"> </w:t>
      </w:r>
      <w:r w:rsidRPr="0042303B">
        <w:t>uso</w:t>
      </w:r>
      <w:r>
        <w:t xml:space="preserve"> </w:t>
      </w:r>
      <w:r w:rsidRPr="0042303B">
        <w:t>conforme</w:t>
      </w:r>
      <w:r>
        <w:t xml:space="preserve"> </w:t>
      </w:r>
      <w:r w:rsidRPr="0042303B">
        <w:t>a</w:t>
      </w:r>
      <w:r>
        <w:t xml:space="preserve"> </w:t>
      </w:r>
      <w:r w:rsidRPr="0042303B">
        <w:t>las</w:t>
      </w:r>
      <w:r>
        <w:t xml:space="preserve"> </w:t>
      </w:r>
      <w:r w:rsidRPr="0042303B">
        <w:t>presentes</w:t>
      </w:r>
      <w:r>
        <w:t xml:space="preserve"> </w:t>
      </w:r>
      <w:r w:rsidRPr="0042303B">
        <w:t>condiciones</w:t>
      </w:r>
      <w:r>
        <w:t xml:space="preserve"> </w:t>
      </w:r>
      <w:r w:rsidRPr="0042303B">
        <w:t>generales.</w:t>
      </w:r>
      <w:r>
        <w:t xml:space="preserve"> </w:t>
      </w:r>
      <w:r w:rsidRPr="0042303B">
        <w:t>En</w:t>
      </w:r>
      <w:r>
        <w:t xml:space="preserve"> </w:t>
      </w:r>
      <w:r w:rsidRPr="0042303B">
        <w:t>cualquier</w:t>
      </w:r>
      <w:r>
        <w:t xml:space="preserve"> </w:t>
      </w:r>
      <w:r w:rsidRPr="0042303B">
        <w:t>caso,</w:t>
      </w:r>
      <w:r>
        <w:t xml:space="preserve"> </w:t>
      </w:r>
      <w:r w:rsidRPr="0042303B">
        <w:t>el</w:t>
      </w:r>
      <w:r>
        <w:t xml:space="preserve"> </w:t>
      </w:r>
      <w:r w:rsidRPr="0042303B">
        <w:t>usuario</w:t>
      </w:r>
      <w:r>
        <w:t xml:space="preserve"> </w:t>
      </w:r>
      <w:r w:rsidRPr="0042303B">
        <w:t>responderá</w:t>
      </w:r>
      <w:r>
        <w:t xml:space="preserve"> </w:t>
      </w:r>
      <w:r w:rsidRPr="0042303B">
        <w:t>de</w:t>
      </w:r>
      <w:r>
        <w:t xml:space="preserve"> </w:t>
      </w:r>
      <w:r w:rsidRPr="0042303B">
        <w:t>los</w:t>
      </w:r>
      <w:r>
        <w:t xml:space="preserve"> </w:t>
      </w:r>
      <w:r w:rsidRPr="0042303B">
        <w:t>daños</w:t>
      </w:r>
      <w:r>
        <w:t xml:space="preserve"> </w:t>
      </w:r>
      <w:r w:rsidRPr="0042303B">
        <w:t>y</w:t>
      </w:r>
      <w:r>
        <w:t xml:space="preserve"> </w:t>
      </w:r>
      <w:r w:rsidRPr="0042303B">
        <w:t>perjuicios</w:t>
      </w:r>
      <w:r>
        <w:t xml:space="preserve"> </w:t>
      </w:r>
      <w:r w:rsidRPr="0042303B">
        <w:t>de</w:t>
      </w:r>
      <w:r>
        <w:t xml:space="preserve"> </w:t>
      </w:r>
      <w:r w:rsidRPr="0042303B">
        <w:t>toda</w:t>
      </w:r>
      <w:r>
        <w:t xml:space="preserve"> </w:t>
      </w:r>
      <w:r w:rsidRPr="0042303B">
        <w:t>naturaleza</w:t>
      </w:r>
      <w:r>
        <w:t xml:space="preserve"> </w:t>
      </w:r>
      <w:r w:rsidRPr="0042303B">
        <w:t>que</w:t>
      </w:r>
      <w:r>
        <w:t xml:space="preserve"> la Titularidad </w:t>
      </w:r>
      <w:r w:rsidRPr="0042303B">
        <w:t>pueda</w:t>
      </w:r>
      <w:r>
        <w:t xml:space="preserve"> </w:t>
      </w:r>
      <w:r w:rsidRPr="0042303B">
        <w:t>sufrir</w:t>
      </w:r>
      <w:r>
        <w:t xml:space="preserve"> </w:t>
      </w:r>
      <w:r w:rsidRPr="0042303B">
        <w:t>como</w:t>
      </w:r>
      <w:r>
        <w:t xml:space="preserve"> </w:t>
      </w:r>
      <w:r w:rsidRPr="0042303B">
        <w:t>consecuencia</w:t>
      </w:r>
      <w:r>
        <w:t xml:space="preserve"> </w:t>
      </w:r>
      <w:r w:rsidRPr="0042303B">
        <w:t>del</w:t>
      </w:r>
      <w:r>
        <w:t xml:space="preserve"> </w:t>
      </w:r>
      <w:r w:rsidRPr="0042303B">
        <w:t>incumplimiento</w:t>
      </w:r>
      <w:r>
        <w:t xml:space="preserve"> </w:t>
      </w:r>
      <w:r w:rsidRPr="0042303B">
        <w:t>de</w:t>
      </w:r>
      <w:r>
        <w:t xml:space="preserve"> </w:t>
      </w:r>
      <w:r w:rsidRPr="0042303B">
        <w:t>cualquiera</w:t>
      </w:r>
      <w:r>
        <w:t xml:space="preserve"> </w:t>
      </w:r>
      <w:r w:rsidRPr="0042303B">
        <w:t>de</w:t>
      </w:r>
      <w:r>
        <w:t xml:space="preserve"> </w:t>
      </w:r>
      <w:r w:rsidRPr="0042303B">
        <w:t>las</w:t>
      </w:r>
      <w:r>
        <w:t xml:space="preserve"> </w:t>
      </w:r>
      <w:r w:rsidRPr="0042303B">
        <w:t>obligaciones</w:t>
      </w:r>
      <w:r>
        <w:t xml:space="preserve"> </w:t>
      </w:r>
      <w:r w:rsidRPr="0042303B">
        <w:t>a</w:t>
      </w:r>
      <w:r>
        <w:t xml:space="preserve"> </w:t>
      </w:r>
      <w:r w:rsidRPr="0042303B">
        <w:t>las</w:t>
      </w:r>
      <w:r>
        <w:t xml:space="preserve"> </w:t>
      </w:r>
      <w:r w:rsidRPr="0042303B">
        <w:t>que</w:t>
      </w:r>
      <w:r>
        <w:t xml:space="preserve"> </w:t>
      </w:r>
      <w:r w:rsidRPr="0042303B">
        <w:t>queda</w:t>
      </w:r>
      <w:r>
        <w:t xml:space="preserve"> </w:t>
      </w:r>
      <w:r w:rsidRPr="0042303B">
        <w:t>sometido</w:t>
      </w:r>
      <w:r>
        <w:t xml:space="preserve"> </w:t>
      </w:r>
      <w:r w:rsidRPr="0042303B">
        <w:t>por</w:t>
      </w:r>
      <w:r>
        <w:t xml:space="preserve"> </w:t>
      </w:r>
      <w:r w:rsidRPr="0042303B">
        <w:t>este</w:t>
      </w:r>
      <w:r>
        <w:t xml:space="preserve"> </w:t>
      </w:r>
      <w:r w:rsidRPr="0042303B">
        <w:t>Aviso</w:t>
      </w:r>
      <w:r>
        <w:t xml:space="preserve"> </w:t>
      </w:r>
      <w:r w:rsidRPr="0042303B">
        <w:t>Legal,</w:t>
      </w:r>
      <w:r>
        <w:t xml:space="preserve"> </w:t>
      </w:r>
      <w:r w:rsidRPr="0042303B">
        <w:t>o</w:t>
      </w:r>
      <w:r>
        <w:t xml:space="preserve"> </w:t>
      </w:r>
      <w:r w:rsidRPr="0042303B">
        <w:t>en</w:t>
      </w:r>
      <w:r>
        <w:t xml:space="preserve"> </w:t>
      </w:r>
      <w:r w:rsidRPr="0042303B">
        <w:t>su</w:t>
      </w:r>
      <w:r>
        <w:t xml:space="preserve"> </w:t>
      </w:r>
      <w:r w:rsidRPr="0042303B">
        <w:t>caso,</w:t>
      </w:r>
      <w:r>
        <w:t xml:space="preserve"> </w:t>
      </w:r>
      <w:r w:rsidRPr="0042303B">
        <w:t>por</w:t>
      </w:r>
      <w:r>
        <w:t xml:space="preserve"> </w:t>
      </w:r>
      <w:r w:rsidRPr="0042303B">
        <w:t>las</w:t>
      </w:r>
      <w:r>
        <w:t xml:space="preserve"> </w:t>
      </w:r>
      <w:r w:rsidRPr="0042303B">
        <w:t>condiciones</w:t>
      </w:r>
      <w:r>
        <w:t xml:space="preserve"> </w:t>
      </w:r>
      <w:r w:rsidRPr="0042303B">
        <w:t>particulares</w:t>
      </w:r>
      <w:r>
        <w:t xml:space="preserve"> </w:t>
      </w:r>
      <w:r w:rsidRPr="0042303B">
        <w:t>que</w:t>
      </w:r>
      <w:r>
        <w:t xml:space="preserve"> </w:t>
      </w:r>
      <w:r w:rsidRPr="0042303B">
        <w:t>sean</w:t>
      </w:r>
      <w:r>
        <w:t xml:space="preserve"> </w:t>
      </w:r>
      <w:r w:rsidRPr="0042303B">
        <w:t>de</w:t>
      </w:r>
      <w:r>
        <w:t xml:space="preserve"> </w:t>
      </w:r>
      <w:r w:rsidRPr="0042303B">
        <w:t>aplicación.</w:t>
      </w:r>
    </w:p>
    <w:p w:rsidR="008D78DA" w:rsidRPr="00BE1EE1" w:rsidRDefault="008D78DA" w:rsidP="002E1E0B">
      <w:pPr>
        <w:pStyle w:val="Ttulo3"/>
      </w:pPr>
      <w:bookmarkStart w:id="28" w:name="_Toc458701982"/>
      <w:r w:rsidRPr="00BE1EE1">
        <w:t>Obligaciones de usuarios de la web</w:t>
      </w:r>
      <w:bookmarkEnd w:id="28"/>
    </w:p>
    <w:p w:rsidR="008D78DA" w:rsidRPr="00BE1EE1" w:rsidRDefault="008D78DA" w:rsidP="008D78DA">
      <w:r w:rsidRPr="00BE1EE1">
        <w:t xml:space="preserve">Con carácter general el usuario se obliga al cumplimiento de las presentes condiciones generales y cualquier condición particular que se establezca en los servicios prestados, así como a cumplir las advertencias o instrucciones de uso contenidas en el sitio web y obrar siempre conforme a la ley, a las buenas costumbres y a las exigencias de la buena fe, empleando la diligencia debida, y absteniéndose de utilizar el sitio web de cualquier forma que pueda impedir, dañar o deteriorar el normal funcionamiento del mismo y los bienes o derechos de </w:t>
      </w:r>
      <w:r>
        <w:t>la Titularidad</w:t>
      </w:r>
      <w:r w:rsidRPr="00BE1EE1">
        <w:t xml:space="preserve">, sus proveedores, el resto de usuarios o en general de cualquier tercero. </w:t>
      </w:r>
    </w:p>
    <w:p w:rsidR="008D78DA" w:rsidRPr="00BE1EE1" w:rsidRDefault="008D78DA" w:rsidP="008D78DA">
      <w:r w:rsidRPr="00BE1EE1">
        <w:t xml:space="preserve">Queda prohibido el acceso y uso del portal a los menores de edad </w:t>
      </w:r>
      <w:r>
        <w:t xml:space="preserve">o incapaces </w:t>
      </w:r>
      <w:r w:rsidRPr="00BE1EE1">
        <w:t>sin el consentimiento expreso de sus padres</w:t>
      </w:r>
      <w:r>
        <w:t xml:space="preserve"> o representantes legales</w:t>
      </w:r>
      <w:r w:rsidRPr="00BE1EE1">
        <w:t xml:space="preserve">, </w:t>
      </w:r>
      <w:r>
        <w:t>la Titularidad</w:t>
      </w:r>
      <w:r w:rsidRPr="00BE1EE1">
        <w:t xml:space="preserve"> no se responsabiliza de la veracidad y exactitud de los datos rellenados por el usuario y por tanto no puede constatar la edad de los mismos. </w:t>
      </w:r>
    </w:p>
    <w:p w:rsidR="008D78DA" w:rsidRPr="00BE1EE1" w:rsidRDefault="008D78DA" w:rsidP="008D78DA">
      <w:r w:rsidRPr="00BE1EE1">
        <w:t xml:space="preserve">Concretamente, y sin que ello implique restricción alguna al apartado anterior durante la utilización del este sitio web, el usuario se obliga a: </w:t>
      </w:r>
    </w:p>
    <w:p w:rsidR="008D78DA" w:rsidRPr="00BE1EE1" w:rsidRDefault="008D78DA" w:rsidP="00520F90">
      <w:pPr>
        <w:pStyle w:val="PuntoLetra"/>
      </w:pPr>
      <w:r w:rsidRPr="00BE1EE1">
        <w:t>Facilitar información veraz sobre los datos proporcionados en los formularios que posibilitan el acceso a los servicios a los que accede y a mantenerlos actualizados.</w:t>
      </w:r>
    </w:p>
    <w:p w:rsidR="008D78DA" w:rsidRPr="00BE1EE1" w:rsidRDefault="008D78DA" w:rsidP="00520F90">
      <w:pPr>
        <w:pStyle w:val="PuntoLetra"/>
      </w:pPr>
      <w:r w:rsidRPr="00BE1EE1">
        <w:t>No introducir, almacenar o difundir en o desde el sitio web, cualquier información o material que fuera difamatorio, injurioso, obsceno, amenazador, xenófobo, incite a la violencia a la discriminación por razón de raza, sexo, ideología, religión o que de cualquier forma atente contra la moral, el orden público, los derechos fundamentales, las libertades públicas, el honor, la intimidad o la imagen de terceros y en general la normativa vigente.</w:t>
      </w:r>
    </w:p>
    <w:p w:rsidR="008D78DA" w:rsidRPr="00BE1EE1" w:rsidRDefault="008D78DA" w:rsidP="00520F90">
      <w:pPr>
        <w:pStyle w:val="PuntoLetra"/>
      </w:pPr>
      <w:r w:rsidRPr="00BE1EE1">
        <w:t xml:space="preserve">No introducir, almacenar o difundir mediante este sitio web ningún programa, datos, virus, código, o cualquier otro dispositivo electrónico o físico que sea susceptible de causar daños en el sitio, en cualquiera de los servicios proporcionados, o en cualquiera de los equipos, sistemas o redes de </w:t>
      </w:r>
      <w:r>
        <w:t>la Titularidad</w:t>
      </w:r>
      <w:r w:rsidRPr="00BE1EE1">
        <w:t xml:space="preserve">, de cualquier otro usuario, de los proveedores de </w:t>
      </w:r>
      <w:r>
        <w:t>la Titularidad</w:t>
      </w:r>
      <w:r w:rsidRPr="00BE1EE1">
        <w:t xml:space="preserve"> o en general de cualquier tercero.</w:t>
      </w:r>
    </w:p>
    <w:p w:rsidR="008D78DA" w:rsidRPr="00BE1EE1" w:rsidRDefault="008D78DA" w:rsidP="006D4036">
      <w:pPr>
        <w:pStyle w:val="PuntoLetraBis"/>
      </w:pPr>
      <w:r w:rsidRPr="00BE1EE1">
        <w:t>No introducir, almacenar o difundir mediante este sitio web ningún contenido del cual no ostentara, de conformidad con la ley, el derecho a ponerlo a disposición de un tercero.</w:t>
      </w:r>
    </w:p>
    <w:p w:rsidR="008D78DA" w:rsidRPr="00BE1EE1" w:rsidRDefault="008D78DA" w:rsidP="00520F90">
      <w:pPr>
        <w:pStyle w:val="PuntoLetra"/>
      </w:pPr>
      <w:r w:rsidRPr="00BE1EE1">
        <w:lastRenderedPageBreak/>
        <w:t xml:space="preserve">Guardar diligentemente las contraseñas de acceso a los servicios que las requieren y que se ha suscrito, asumiendo la responsabilidad por los daños y perjuicios que pudieran derivarse de un uso indebido de los mismos. </w:t>
      </w:r>
    </w:p>
    <w:p w:rsidR="008D78DA" w:rsidRPr="00BE1EE1" w:rsidRDefault="008D78DA" w:rsidP="00520F90">
      <w:pPr>
        <w:pStyle w:val="PuntoLetra"/>
      </w:pPr>
      <w:r w:rsidRPr="00BE1EE1">
        <w:t>No realizar actividades publicitarias o de explotación comercial a través del sitio web, y a no utilizar los contenidos y la información del mismo para remitir publicidad, o enviar mensajes con cualquier otro fin comercial, ni para recoger o almacenar datos personales de terceros.</w:t>
      </w:r>
    </w:p>
    <w:p w:rsidR="008D78DA" w:rsidRPr="00BE1EE1" w:rsidRDefault="008D78DA" w:rsidP="00520F90">
      <w:pPr>
        <w:pStyle w:val="PuntoLetra"/>
      </w:pPr>
      <w:r w:rsidRPr="00BE1EE1">
        <w:t xml:space="preserve">No utilizar </w:t>
      </w:r>
      <w:r w:rsidRPr="00520F90">
        <w:t>identidades</w:t>
      </w:r>
      <w:r w:rsidRPr="00BE1EE1">
        <w:t xml:space="preserve"> falsas, ni suplantar la identidad de otros en la utilización del sitio web o en la utilización de cualquiera de los servicios del mismo, incluyendo la utilización en su caso de contraseñas o claves de acceso de terceros o de cualquier otra forma </w:t>
      </w:r>
    </w:p>
    <w:p w:rsidR="008D78DA" w:rsidRPr="00BE1EE1" w:rsidRDefault="008D78DA" w:rsidP="00520F90">
      <w:pPr>
        <w:pStyle w:val="PuntoLetra"/>
      </w:pPr>
      <w:r w:rsidRPr="00BE1EE1">
        <w:t xml:space="preserve">No destruir, alterar, utilizar para su uso, inutilizar o dañar los datos, informaciones, programas o documentos electrónicos de </w:t>
      </w:r>
      <w:r>
        <w:t>la Titularidad</w:t>
      </w:r>
      <w:r w:rsidRPr="00BE1EE1">
        <w:t>, sus proveedores o terceros.</w:t>
      </w:r>
    </w:p>
    <w:p w:rsidR="008D78DA" w:rsidRDefault="008D78DA" w:rsidP="002E1E0B">
      <w:pPr>
        <w:pStyle w:val="Ttulo3"/>
      </w:pPr>
      <w:bookmarkStart w:id="29" w:name="_Toc458701983"/>
      <w:r>
        <w:t>Protección de Datos</w:t>
      </w:r>
      <w:bookmarkStart w:id="30" w:name="PrivacidadyProtecciondeDatos"/>
      <w:bookmarkEnd w:id="25"/>
      <w:bookmarkEnd w:id="26"/>
      <w:bookmarkEnd w:id="29"/>
      <w:bookmarkEnd w:id="30"/>
    </w:p>
    <w:p w:rsidR="008D78DA" w:rsidRDefault="008D78DA" w:rsidP="008D78DA">
      <w:r>
        <w:t xml:space="preserve">La Titularidad cumple con la legislación vigente en materia de protección de datos personales. Ver lo establecido en la </w:t>
      </w:r>
      <w:r w:rsidRPr="003527CD">
        <w:rPr>
          <w:highlight w:val="yellow"/>
          <w:u w:val="single"/>
        </w:rPr>
        <w:t>Política de Privacidad</w:t>
      </w:r>
      <w:r w:rsidRPr="003527CD">
        <w:rPr>
          <w:highlight w:val="yellow"/>
        </w:rPr>
        <w:t>.</w:t>
      </w:r>
      <w:r>
        <w:t xml:space="preserve"> </w:t>
      </w:r>
    </w:p>
    <w:p w:rsidR="008D78DA" w:rsidRPr="0037286C" w:rsidRDefault="008D78DA" w:rsidP="002E1E0B">
      <w:pPr>
        <w:pStyle w:val="Ttulo3"/>
      </w:pPr>
      <w:r w:rsidRPr="0037286C">
        <w:t>Uso de Cookies</w:t>
      </w:r>
    </w:p>
    <w:p w:rsidR="00C35083" w:rsidRDefault="003527CD" w:rsidP="008D78DA">
      <w:r>
        <w:t>Esta web</w:t>
      </w:r>
      <w:r w:rsidR="00611FCF">
        <w:t xml:space="preserve"> utiliza Cookies propios y de terceros.</w:t>
      </w:r>
    </w:p>
    <w:p w:rsidR="00C35083" w:rsidRPr="00BC29CD" w:rsidRDefault="00C35083" w:rsidP="00C35083">
      <w:pPr>
        <w:pStyle w:val="TtuloCookiesSub"/>
      </w:pPr>
      <w:r w:rsidRPr="00BC29CD">
        <w:t xml:space="preserve">Cookies de </w:t>
      </w:r>
      <w:r w:rsidRPr="00C35083">
        <w:t>terceros</w:t>
      </w:r>
    </w:p>
    <w:p w:rsidR="00C35083" w:rsidRPr="00BC29CD" w:rsidRDefault="00C35083" w:rsidP="00C35083">
      <w:r w:rsidRPr="00BC29CD">
        <w:t xml:space="preserve">Podrían instalarse cookies de terceros en el caso en que el usuario emplee las páginas de que disponemos en las redes sociales. Dichas cookies no son instaladas por </w:t>
      </w:r>
      <w:r>
        <w:t>nosotros</w:t>
      </w:r>
      <w:r w:rsidRPr="00BC29CD">
        <w:t xml:space="preserve"> sino por las propias redes sociales, por lo que, para conocer más sobre ellas, se recomienda visitar las páginas we</w:t>
      </w:r>
      <w:bookmarkStart w:id="31" w:name="_GoBack"/>
      <w:bookmarkEnd w:id="31"/>
      <w:r w:rsidRPr="00BC29CD">
        <w:t>bs de estas herramientas sociales los cuales se facilitan a continuación:</w:t>
      </w:r>
    </w:p>
    <w:p w:rsidR="00C35083" w:rsidRPr="00C35083" w:rsidRDefault="00630D2A" w:rsidP="00C35083">
      <w:pPr>
        <w:shd w:val="clear" w:color="auto" w:fill="FFFFFF"/>
        <w:spacing w:line="264" w:lineRule="auto"/>
        <w:jc w:val="center"/>
        <w:rPr>
          <w:rFonts w:cs="Tahoma"/>
          <w:color w:val="000000"/>
        </w:rPr>
      </w:pPr>
      <w:hyperlink r:id="rId8" w:history="1">
        <w:proofErr w:type="spellStart"/>
        <w:r w:rsidR="00C35083" w:rsidRPr="00C35083">
          <w:rPr>
            <w:rStyle w:val="Hipervnculo"/>
            <w:rFonts w:eastAsiaTheme="majorEastAsia" w:cs="Tahoma"/>
          </w:rPr>
          <w:t>Facebook</w:t>
        </w:r>
        <w:proofErr w:type="spellEnd"/>
      </w:hyperlink>
      <w:r w:rsidR="00C35083" w:rsidRPr="00C35083">
        <w:rPr>
          <w:rFonts w:cs="Tahoma"/>
          <w:i/>
          <w:color w:val="0000FF"/>
        </w:rPr>
        <w:t xml:space="preserve"> - </w:t>
      </w:r>
      <w:hyperlink r:id="rId9" w:history="1">
        <w:proofErr w:type="spellStart"/>
        <w:r w:rsidR="00C35083" w:rsidRPr="00C35083">
          <w:rPr>
            <w:rStyle w:val="Hipervnculo"/>
            <w:rFonts w:eastAsiaTheme="majorEastAsia" w:cs="Tahoma"/>
          </w:rPr>
          <w:t>Twitter</w:t>
        </w:r>
        <w:proofErr w:type="spellEnd"/>
      </w:hyperlink>
      <w:r w:rsidR="00C35083" w:rsidRPr="00C35083">
        <w:rPr>
          <w:rFonts w:cs="Tahoma"/>
          <w:i/>
          <w:color w:val="0000FF"/>
        </w:rPr>
        <w:t xml:space="preserve"> - </w:t>
      </w:r>
      <w:hyperlink r:id="rId10" w:history="1">
        <w:proofErr w:type="spellStart"/>
        <w:r w:rsidR="00C35083" w:rsidRPr="00C35083">
          <w:rPr>
            <w:rStyle w:val="Hipervnculo"/>
            <w:rFonts w:eastAsiaTheme="majorEastAsia"/>
          </w:rPr>
          <w:t>Instagram</w:t>
        </w:r>
        <w:proofErr w:type="spellEnd"/>
      </w:hyperlink>
    </w:p>
    <w:p w:rsidR="00C35083" w:rsidRDefault="00C35083" w:rsidP="00C35083">
      <w:r w:rsidRPr="00BC29CD">
        <w:t xml:space="preserve">Asimismo, se utilizan cookies al </w:t>
      </w:r>
      <w:r>
        <w:t xml:space="preserve">seleccionar la opción EDUCAMOS, </w:t>
      </w:r>
      <w:r w:rsidRPr="00BC29CD">
        <w:t xml:space="preserve">mediante la web </w:t>
      </w:r>
      <w:r>
        <w:t>2202.educamos.com</w:t>
      </w:r>
      <w:r w:rsidRPr="00BC29CD">
        <w:t xml:space="preserve"> de</w:t>
      </w:r>
      <w:r>
        <w:t xml:space="preserve"> </w:t>
      </w:r>
      <w:r w:rsidRPr="00DB7F42">
        <w:t>TECNOLOGÍA Y GESTIÓN EDUCATIVA, S.L.U.</w:t>
      </w:r>
      <w:r>
        <w:t>,</w:t>
      </w:r>
      <w:r w:rsidRPr="00BC29CD">
        <w:t xml:space="preserve"> puede consultar su </w:t>
      </w:r>
      <w:r>
        <w:t>“P</w:t>
      </w:r>
      <w:r w:rsidRPr="00BC29CD">
        <w:t xml:space="preserve">olítica de </w:t>
      </w:r>
      <w:r>
        <w:t>C</w:t>
      </w:r>
      <w:r w:rsidRPr="00BC29CD">
        <w:t>ookies</w:t>
      </w:r>
      <w:r>
        <w:t>”</w:t>
      </w:r>
      <w:r w:rsidRPr="00BC29CD">
        <w:t xml:space="preserve"> </w:t>
      </w:r>
      <w:r>
        <w:t xml:space="preserve">en su página web. </w:t>
      </w:r>
    </w:p>
    <w:p w:rsidR="008D78DA" w:rsidRDefault="008D78DA" w:rsidP="008D78DA">
      <w:pPr>
        <w:rPr>
          <w:rStyle w:val="NotaLLV"/>
        </w:rPr>
      </w:pPr>
      <w:r>
        <w:t xml:space="preserve">En la Titularidad respetamos la privacidad de nuestros visitantes, para conocer la información sobre el uso de cookies realizado, consultar el siguiente enlace </w:t>
      </w:r>
      <w:r w:rsidRPr="003527CD">
        <w:rPr>
          <w:highlight w:val="yellow"/>
        </w:rPr>
        <w:t>"</w:t>
      </w:r>
      <w:r w:rsidRPr="003527CD">
        <w:rPr>
          <w:highlight w:val="yellow"/>
          <w:u w:val="single"/>
        </w:rPr>
        <w:t>Política de cookies</w:t>
      </w:r>
      <w:r w:rsidRPr="003527CD">
        <w:rPr>
          <w:highlight w:val="yellow"/>
        </w:rPr>
        <w:t>".</w:t>
      </w:r>
      <w:r>
        <w:t xml:space="preserve"> </w:t>
      </w:r>
    </w:p>
    <w:p w:rsidR="008D78DA" w:rsidRDefault="008D78DA" w:rsidP="002E1E0B">
      <w:pPr>
        <w:pStyle w:val="Ttulo3"/>
      </w:pPr>
      <w:bookmarkStart w:id="32" w:name="_Toc296519059"/>
      <w:bookmarkStart w:id="33" w:name="_Toc296519238"/>
      <w:bookmarkStart w:id="34" w:name="_Toc458701984"/>
      <w:bookmarkStart w:id="35" w:name="_Toc296519058"/>
      <w:bookmarkStart w:id="36" w:name="_Toc296519237"/>
      <w:r>
        <w:t>Links al sitio Web</w:t>
      </w:r>
      <w:bookmarkEnd w:id="32"/>
      <w:bookmarkEnd w:id="33"/>
      <w:bookmarkEnd w:id="34"/>
    </w:p>
    <w:p w:rsidR="008D78DA" w:rsidRDefault="008D78DA" w:rsidP="008D78DA">
      <w:bookmarkStart w:id="37" w:name="_Toc296519060"/>
      <w:bookmarkStart w:id="38" w:name="_Toc296519239"/>
      <w:bookmarkStart w:id="39" w:name="_Toc296519673"/>
      <w:r>
        <w:t>El usuario de Internet que quiera introducir un link desde este sitio Web la suyo propio deberá de estar previamente autorizado, a tal efecto, por escrito de la Titularidad titular de la Web.</w:t>
      </w:r>
    </w:p>
    <w:p w:rsidR="008D78DA" w:rsidRDefault="008D78DA" w:rsidP="002E1E0B">
      <w:pPr>
        <w:pStyle w:val="Ttulo3"/>
      </w:pPr>
      <w:bookmarkStart w:id="40" w:name="_Toc458701985"/>
      <w:r>
        <w:t>Propiedad Industrial e Intelectual</w:t>
      </w:r>
      <w:bookmarkStart w:id="41" w:name="PropiedadIntelectual"/>
      <w:bookmarkEnd w:id="37"/>
      <w:bookmarkEnd w:id="38"/>
      <w:bookmarkEnd w:id="39"/>
      <w:bookmarkEnd w:id="40"/>
      <w:bookmarkEnd w:id="41"/>
    </w:p>
    <w:p w:rsidR="008D78DA" w:rsidRDefault="008D78DA" w:rsidP="008D78DA">
      <w:pPr>
        <w:rPr>
          <w:snapToGrid w:val="0"/>
        </w:rPr>
      </w:pPr>
      <w:r>
        <w:rPr>
          <w:snapToGrid w:val="0"/>
        </w:rPr>
        <w:t xml:space="preserve">Todo el contenido del sitio Web, entendiendo, a título enunciativo los textos, fotografías, gráficos, imágenes, iconos y otros contenidos audiovisuales o sonoros, así como su diseño gráfico y código de fuente (en adelante, los contenidos) incluyendo las </w:t>
      </w:r>
      <w:r>
        <w:rPr>
          <w:snapToGrid w:val="0"/>
        </w:rPr>
        <w:lastRenderedPageBreak/>
        <w:t xml:space="preserve">marcas, nombres comerciales o signos distintivos son propiedad de </w:t>
      </w:r>
      <w:r>
        <w:t xml:space="preserve">la Titularidad, </w:t>
      </w:r>
      <w:r>
        <w:rPr>
          <w:snapToGrid w:val="0"/>
        </w:rPr>
        <w:t xml:space="preserve">o en su caso de terceros, salvo que se especifique lo contrario. </w:t>
      </w:r>
    </w:p>
    <w:p w:rsidR="008D78DA" w:rsidRDefault="008D78DA" w:rsidP="008D78DA">
      <w:pPr>
        <w:rPr>
          <w:snapToGrid w:val="0"/>
        </w:rPr>
      </w:pPr>
      <w:r>
        <w:rPr>
          <w:snapToGrid w:val="0"/>
        </w:rPr>
        <w:t xml:space="preserve">Está prohibida la reproducción, transformación, distribución, publicación puesta a disposición, extracción, retransmisión o la utilización, de cualquier naturaleza, medio o procedimiento, salvo en los casos que esté legalmente permitido, es decir, autorizado por el titular de los correspondientes derechos. </w:t>
      </w:r>
    </w:p>
    <w:p w:rsidR="008D78DA" w:rsidRDefault="008D78DA" w:rsidP="008D78DA">
      <w:pPr>
        <w:rPr>
          <w:snapToGrid w:val="0"/>
        </w:rPr>
      </w:pPr>
      <w:r>
        <w:rPr>
          <w:snapToGrid w:val="0"/>
        </w:rPr>
        <w:t xml:space="preserve">No obstante, el usuario podrá visualizar y obtener copia privada temporal de los contenidos para su uso exclusivo personal y privado en su sistema informático, siempre que no sea con la finalidad de desarrollar actividades de carácter comercial o profesional, así como su distribución, modificación o alteración. </w:t>
      </w:r>
    </w:p>
    <w:p w:rsidR="008D78DA" w:rsidRDefault="008D78DA" w:rsidP="008D78DA">
      <w:pPr>
        <w:rPr>
          <w:snapToGrid w:val="0"/>
        </w:rPr>
      </w:pPr>
      <w:r>
        <w:rPr>
          <w:snapToGrid w:val="0"/>
        </w:rPr>
        <w:t>La infracción de cualquiera de estos derechos citados puede constituir una vulneración de las presentes condiciones, así como, un delito castigado de acuerdo con la legislación vigente.</w:t>
      </w:r>
    </w:p>
    <w:p w:rsidR="008D78DA" w:rsidRDefault="008D78DA" w:rsidP="002E1E0B">
      <w:pPr>
        <w:pStyle w:val="Ttulo3"/>
      </w:pPr>
      <w:bookmarkStart w:id="42" w:name="_Toc296519242"/>
      <w:bookmarkStart w:id="43" w:name="_Toc458701986"/>
      <w:bookmarkEnd w:id="35"/>
      <w:bookmarkEnd w:id="36"/>
      <w:r>
        <w:t>Ley Aplicable y Jurisdicción</w:t>
      </w:r>
      <w:bookmarkStart w:id="44" w:name="LeyaplicableyJurisdiccion"/>
      <w:bookmarkEnd w:id="42"/>
      <w:bookmarkEnd w:id="43"/>
      <w:bookmarkEnd w:id="44"/>
    </w:p>
    <w:p w:rsidR="00B67362" w:rsidRDefault="008D78DA" w:rsidP="008D78DA">
      <w:r>
        <w:rPr>
          <w:snapToGrid w:val="0"/>
        </w:rPr>
        <w:t>Las prestaciones de servicios de este sitio Web y los requisitos legales exigidos para el mismo, se encuentran regulados en la correspondiente normativa comunitaria y en la legislación española vigente aplicable, quedando atribuida jurisdicción a los tribunales españoles</w:t>
      </w:r>
      <w:r w:rsidR="003248FA">
        <w:rPr>
          <w:snapToGrid w:val="0"/>
        </w:rPr>
        <w:t xml:space="preserve"> que correspondan a la Titularidad,</w:t>
      </w:r>
      <w:r>
        <w:rPr>
          <w:snapToGrid w:val="0"/>
        </w:rPr>
        <w:t xml:space="preserve"> en caso de posibles controversias.</w:t>
      </w:r>
    </w:p>
    <w:sectPr w:rsidR="00B67362" w:rsidSect="001102BB">
      <w:footerReference w:type="default" r:id="rId11"/>
      <w:pgSz w:w="11906" w:h="16838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F5" w:rsidRDefault="00B110F5" w:rsidP="006437CD">
      <w:pPr>
        <w:spacing w:after="0"/>
      </w:pPr>
      <w:r>
        <w:separator/>
      </w:r>
    </w:p>
  </w:endnote>
  <w:endnote w:type="continuationSeparator" w:id="0">
    <w:p w:rsidR="00B110F5" w:rsidRDefault="00B110F5" w:rsidP="006437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F5" w:rsidRPr="00A8049B" w:rsidRDefault="00B110F5" w:rsidP="00A8049B">
    <w:pPr>
      <w:pStyle w:val="Piedepgina"/>
      <w:rPr>
        <w:rFonts w:cs="Tahoma"/>
        <w:sz w:val="16"/>
        <w:szCs w:val="16"/>
      </w:rPr>
    </w:pPr>
    <w:r w:rsidRPr="003778B5">
      <w:rPr>
        <w:rFonts w:cs="Tahoma"/>
        <w:sz w:val="16"/>
        <w:szCs w:val="16"/>
      </w:rPr>
      <w:tab/>
    </w:r>
    <w:r w:rsidRPr="003778B5">
      <w:rPr>
        <w:rFonts w:cs="Tahoma"/>
        <w:sz w:val="16"/>
        <w:szCs w:val="16"/>
      </w:rPr>
      <w:tab/>
      <w:t xml:space="preserve">Página </w:t>
    </w:r>
    <w:r w:rsidR="00630D2A" w:rsidRPr="003778B5">
      <w:rPr>
        <w:rFonts w:cs="Tahoma"/>
        <w:sz w:val="16"/>
        <w:szCs w:val="16"/>
      </w:rPr>
      <w:fldChar w:fldCharType="begin"/>
    </w:r>
    <w:r w:rsidRPr="003778B5">
      <w:rPr>
        <w:rFonts w:cs="Tahoma"/>
        <w:sz w:val="16"/>
        <w:szCs w:val="16"/>
      </w:rPr>
      <w:instrText xml:space="preserve"> PAGE </w:instrText>
    </w:r>
    <w:r w:rsidR="00630D2A" w:rsidRPr="003778B5">
      <w:rPr>
        <w:rFonts w:cs="Tahoma"/>
        <w:sz w:val="16"/>
        <w:szCs w:val="16"/>
      </w:rPr>
      <w:fldChar w:fldCharType="separate"/>
    </w:r>
    <w:r w:rsidR="00611FCF">
      <w:rPr>
        <w:rFonts w:cs="Tahoma"/>
        <w:noProof/>
        <w:sz w:val="16"/>
        <w:szCs w:val="16"/>
      </w:rPr>
      <w:t>5</w:t>
    </w:r>
    <w:r w:rsidR="00630D2A" w:rsidRPr="003778B5">
      <w:rPr>
        <w:rFonts w:cs="Tahoma"/>
        <w:sz w:val="16"/>
        <w:szCs w:val="16"/>
      </w:rPr>
      <w:fldChar w:fldCharType="end"/>
    </w:r>
    <w:r w:rsidRPr="003778B5">
      <w:rPr>
        <w:rFonts w:cs="Tahoma"/>
        <w:sz w:val="16"/>
        <w:szCs w:val="16"/>
      </w:rPr>
      <w:t xml:space="preserve"> de </w:t>
    </w:r>
    <w:r w:rsidR="00630D2A" w:rsidRPr="003778B5">
      <w:rPr>
        <w:rFonts w:cs="Tahoma"/>
        <w:sz w:val="16"/>
        <w:szCs w:val="16"/>
      </w:rPr>
      <w:fldChar w:fldCharType="begin"/>
    </w:r>
    <w:r w:rsidRPr="003778B5">
      <w:rPr>
        <w:rFonts w:cs="Tahoma"/>
        <w:sz w:val="16"/>
        <w:szCs w:val="16"/>
      </w:rPr>
      <w:instrText xml:space="preserve"> NUMPAGES </w:instrText>
    </w:r>
    <w:r w:rsidR="00630D2A" w:rsidRPr="003778B5">
      <w:rPr>
        <w:rFonts w:cs="Tahoma"/>
        <w:sz w:val="16"/>
        <w:szCs w:val="16"/>
      </w:rPr>
      <w:fldChar w:fldCharType="separate"/>
    </w:r>
    <w:r w:rsidR="00611FCF">
      <w:rPr>
        <w:rFonts w:cs="Tahoma"/>
        <w:noProof/>
        <w:sz w:val="16"/>
        <w:szCs w:val="16"/>
      </w:rPr>
      <w:t>5</w:t>
    </w:r>
    <w:r w:rsidR="00630D2A" w:rsidRPr="003778B5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F5" w:rsidRDefault="00B110F5" w:rsidP="006437CD">
      <w:pPr>
        <w:spacing w:after="0"/>
      </w:pPr>
      <w:r>
        <w:separator/>
      </w:r>
    </w:p>
  </w:footnote>
  <w:footnote w:type="continuationSeparator" w:id="0">
    <w:p w:rsidR="00B110F5" w:rsidRDefault="00B110F5" w:rsidP="006437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887"/>
    <w:multiLevelType w:val="singleLevel"/>
    <w:tmpl w:val="72103E84"/>
    <w:lvl w:ilvl="0">
      <w:start w:val="1"/>
      <w:numFmt w:val="bullet"/>
      <w:pStyle w:val="Prrafo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1">
    <w:nsid w:val="49D7098B"/>
    <w:multiLevelType w:val="hybridMultilevel"/>
    <w:tmpl w:val="11623C18"/>
    <w:lvl w:ilvl="0" w:tplc="AD22A450">
      <w:start w:val="1"/>
      <w:numFmt w:val="lowerLetter"/>
      <w:pStyle w:val="PuntoLetra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70836"/>
    <w:multiLevelType w:val="hybridMultilevel"/>
    <w:tmpl w:val="008C5938"/>
    <w:lvl w:ilvl="0" w:tplc="8D9AD136">
      <w:start w:val="1"/>
      <w:numFmt w:val="bullet"/>
      <w:pStyle w:val="NUPunto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530A085A">
      <w:start w:val="1"/>
      <w:numFmt w:val="bullet"/>
      <w:pStyle w:val="NUPuntoBis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8DA"/>
    <w:rsid w:val="00051510"/>
    <w:rsid w:val="000D320F"/>
    <w:rsid w:val="001102BB"/>
    <w:rsid w:val="001A44F1"/>
    <w:rsid w:val="001E07F0"/>
    <w:rsid w:val="00261407"/>
    <w:rsid w:val="00266A53"/>
    <w:rsid w:val="002837F5"/>
    <w:rsid w:val="002B129D"/>
    <w:rsid w:val="002E1E0B"/>
    <w:rsid w:val="003248FA"/>
    <w:rsid w:val="003527CD"/>
    <w:rsid w:val="003F58CE"/>
    <w:rsid w:val="00424DDF"/>
    <w:rsid w:val="00520F90"/>
    <w:rsid w:val="005620F8"/>
    <w:rsid w:val="0057259A"/>
    <w:rsid w:val="00611FCF"/>
    <w:rsid w:val="00630D2A"/>
    <w:rsid w:val="00640129"/>
    <w:rsid w:val="006437CD"/>
    <w:rsid w:val="006D4036"/>
    <w:rsid w:val="00704161"/>
    <w:rsid w:val="00735B46"/>
    <w:rsid w:val="00796FB2"/>
    <w:rsid w:val="00821DC8"/>
    <w:rsid w:val="008D78DA"/>
    <w:rsid w:val="00A439D2"/>
    <w:rsid w:val="00A8049B"/>
    <w:rsid w:val="00AB5CB3"/>
    <w:rsid w:val="00AD26F7"/>
    <w:rsid w:val="00B110F5"/>
    <w:rsid w:val="00B30AA5"/>
    <w:rsid w:val="00B67362"/>
    <w:rsid w:val="00C35083"/>
    <w:rsid w:val="00D634C2"/>
    <w:rsid w:val="00D86E22"/>
    <w:rsid w:val="00EB40A6"/>
    <w:rsid w:val="00EF5BE0"/>
    <w:rsid w:val="00F022E0"/>
    <w:rsid w:val="00FA15FF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1E07F0"/>
    <w:pPr>
      <w:keepNext/>
      <w:shd w:val="clear" w:color="auto" w:fill="DEEAF6" w:themeFill="accent5" w:themeFillTint="33"/>
      <w:spacing w:before="60" w:after="240"/>
      <w:jc w:val="left"/>
      <w:outlineLvl w:val="1"/>
    </w:pPr>
    <w:rPr>
      <w:rFonts w:cs="Arial"/>
      <w:b/>
      <w:bCs/>
      <w:kern w:val="32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E1E0B"/>
    <w:pPr>
      <w:keepNext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78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Ttulo4"/>
    <w:next w:val="Normal"/>
    <w:link w:val="Ttulo6Car"/>
    <w:uiPriority w:val="9"/>
    <w:unhideWhenUsed/>
    <w:qFormat/>
    <w:rsid w:val="008D78DA"/>
    <w:pPr>
      <w:keepNext w:val="0"/>
      <w:keepLines w:val="0"/>
      <w:spacing w:before="0" w:after="120"/>
      <w:outlineLvl w:val="5"/>
    </w:pPr>
    <w:rPr>
      <w:rFonts w:ascii="Tahoma" w:eastAsia="Times New Roman" w:hAnsi="Tahoma" w:cs="Times New Roman"/>
      <w:b/>
      <w:i w:val="0"/>
      <w:iCs w:val="0"/>
      <w:color w:val="auto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07F0"/>
    <w:rPr>
      <w:rFonts w:ascii="Calibri" w:eastAsia="Times New Roman" w:hAnsi="Calibri" w:cs="Arial"/>
      <w:b/>
      <w:bCs/>
      <w:kern w:val="32"/>
      <w:sz w:val="28"/>
      <w:szCs w:val="28"/>
      <w:shd w:val="clear" w:color="auto" w:fill="DEEAF6" w:themeFill="accent5" w:themeFillTint="33"/>
      <w:lang w:eastAsia="es-ES"/>
    </w:rPr>
  </w:style>
  <w:style w:type="character" w:customStyle="1" w:styleId="Ttulo3Car">
    <w:name w:val="Título 3 Car"/>
    <w:basedOn w:val="Fuentedeprrafopredeter"/>
    <w:link w:val="Ttulo3"/>
    <w:rsid w:val="002E1E0B"/>
    <w:rPr>
      <w:rFonts w:ascii="Calibri" w:eastAsia="Times New Roman" w:hAnsi="Calibri" w:cs="Times New Roman"/>
      <w:b/>
      <w:sz w:val="28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8D78DA"/>
    <w:rPr>
      <w:rFonts w:ascii="Tahoma" w:eastAsia="Times New Roman" w:hAnsi="Tahoma" w:cs="Times New Roman"/>
      <w:b/>
      <w:u w:val="single"/>
      <w:lang w:eastAsia="es-ES"/>
    </w:rPr>
  </w:style>
  <w:style w:type="paragraph" w:customStyle="1" w:styleId="Prrafo1">
    <w:name w:val="Párrafo 1"/>
    <w:basedOn w:val="Normal"/>
    <w:rsid w:val="008D78DA"/>
    <w:pPr>
      <w:keepLines/>
      <w:widowControl w:val="0"/>
      <w:numPr>
        <w:numId w:val="1"/>
      </w:numPr>
      <w:outlineLvl w:val="0"/>
    </w:pPr>
    <w:rPr>
      <w:rFonts w:cs="Wingdings"/>
    </w:rPr>
  </w:style>
  <w:style w:type="character" w:customStyle="1" w:styleId="Rellenar">
    <w:name w:val="Rellenar"/>
    <w:uiPriority w:val="1"/>
    <w:qFormat/>
    <w:rsid w:val="00735B46"/>
    <w:rPr>
      <w:shd w:val="clear" w:color="auto" w:fill="FFF2CC" w:themeFill="accent4" w:themeFillTint="33"/>
    </w:rPr>
  </w:style>
  <w:style w:type="paragraph" w:styleId="Prrafodelista">
    <w:name w:val="List Paragraph"/>
    <w:basedOn w:val="Normal"/>
    <w:uiPriority w:val="34"/>
    <w:qFormat/>
    <w:rsid w:val="008D78DA"/>
    <w:pPr>
      <w:ind w:left="720"/>
    </w:pPr>
    <w:rPr>
      <w:rFonts w:cs="Tahoma"/>
    </w:rPr>
  </w:style>
  <w:style w:type="paragraph" w:customStyle="1" w:styleId="Parrafo1">
    <w:name w:val="Parrafo 1"/>
    <w:basedOn w:val="Normal"/>
    <w:rsid w:val="008D78DA"/>
    <w:pPr>
      <w:ind w:left="426"/>
    </w:pPr>
    <w:rPr>
      <w:rFonts w:cs="Tahoma"/>
      <w:snapToGrid w:val="0"/>
    </w:rPr>
  </w:style>
  <w:style w:type="character" w:customStyle="1" w:styleId="NotaLLV">
    <w:name w:val="Nota LLV"/>
    <w:basedOn w:val="Fuentedeprrafopredeter"/>
    <w:uiPriority w:val="1"/>
    <w:qFormat/>
    <w:rsid w:val="008D78DA"/>
    <w:rPr>
      <w:i/>
      <w:color w:val="538135" w:themeColor="accent6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78DA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437C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437CD"/>
    <w:rPr>
      <w:rFonts w:ascii="Tahoma" w:eastAsia="Times New Roman" w:hAnsi="Tahoma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437C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7CD"/>
    <w:rPr>
      <w:rFonts w:ascii="Tahoma" w:eastAsia="Times New Roman" w:hAnsi="Tahoma" w:cs="Times New Roman"/>
      <w:szCs w:val="24"/>
      <w:lang w:eastAsia="es-ES"/>
    </w:rPr>
  </w:style>
  <w:style w:type="paragraph" w:customStyle="1" w:styleId="PuntoLetra">
    <w:name w:val="PuntoLetra"/>
    <w:basedOn w:val="Normal"/>
    <w:qFormat/>
    <w:rsid w:val="00520F90"/>
    <w:pPr>
      <w:numPr>
        <w:numId w:val="2"/>
      </w:numPr>
      <w:ind w:left="426" w:hanging="284"/>
    </w:pPr>
  </w:style>
  <w:style w:type="paragraph" w:customStyle="1" w:styleId="PuntoLetraBis">
    <w:name w:val="PuntoLetraBis"/>
    <w:basedOn w:val="Normal"/>
    <w:qFormat/>
    <w:rsid w:val="006D4036"/>
    <w:pPr>
      <w:ind w:left="426"/>
    </w:pPr>
  </w:style>
  <w:style w:type="paragraph" w:customStyle="1" w:styleId="TClausulas">
    <w:name w:val="TClausulas"/>
    <w:basedOn w:val="Normal"/>
    <w:qFormat/>
    <w:rsid w:val="001102BB"/>
    <w:pPr>
      <w:keepNext/>
      <w:widowControl w:val="0"/>
      <w:autoSpaceDE w:val="0"/>
      <w:autoSpaceDN w:val="0"/>
      <w:ind w:right="-1"/>
      <w:jc w:val="right"/>
    </w:pPr>
    <w:rPr>
      <w:rFonts w:eastAsia="Arial" w:cs="Tahoma"/>
      <w:b/>
      <w:szCs w:val="22"/>
      <w:lang w:bidi="es-ES"/>
    </w:rPr>
  </w:style>
  <w:style w:type="character" w:styleId="Hipervnculo">
    <w:name w:val="Hyperlink"/>
    <w:basedOn w:val="Fuentedeprrafopredeter"/>
    <w:uiPriority w:val="99"/>
    <w:unhideWhenUsed/>
    <w:rsid w:val="00D634C2"/>
    <w:rPr>
      <w:color w:val="C45911" w:themeColor="accent2" w:themeShade="BF"/>
      <w:u w:val="single"/>
    </w:rPr>
  </w:style>
  <w:style w:type="character" w:customStyle="1" w:styleId="NotaLLV0">
    <w:name w:val="NotaLLV"/>
    <w:basedOn w:val="Fuentedeprrafopredeter"/>
    <w:uiPriority w:val="1"/>
    <w:qFormat/>
    <w:rsid w:val="001E07F0"/>
    <w:rPr>
      <w:i/>
      <w:color w:val="2F5496" w:themeColor="accent1" w:themeShade="BF"/>
    </w:rPr>
  </w:style>
  <w:style w:type="paragraph" w:customStyle="1" w:styleId="NUPunto">
    <w:name w:val="NUPunto"/>
    <w:basedOn w:val="Normal"/>
    <w:qFormat/>
    <w:rsid w:val="001E07F0"/>
    <w:pPr>
      <w:numPr>
        <w:numId w:val="4"/>
      </w:numPr>
      <w:autoSpaceDE w:val="0"/>
      <w:autoSpaceDN w:val="0"/>
      <w:spacing w:after="80"/>
      <w:ind w:left="284" w:hanging="284"/>
    </w:pPr>
    <w:rPr>
      <w:rFonts w:eastAsia="Arial" w:cs="Arial"/>
      <w:szCs w:val="22"/>
      <w:lang w:val="es-ES_tradnl" w:eastAsia="en-US"/>
    </w:rPr>
  </w:style>
  <w:style w:type="paragraph" w:customStyle="1" w:styleId="NUPuntoBis">
    <w:name w:val="NUPuntoBis"/>
    <w:basedOn w:val="NUPunto"/>
    <w:uiPriority w:val="1"/>
    <w:qFormat/>
    <w:rsid w:val="001E07F0"/>
    <w:pPr>
      <w:numPr>
        <w:ilvl w:val="1"/>
      </w:numPr>
      <w:ind w:left="567" w:hanging="283"/>
    </w:pPr>
  </w:style>
  <w:style w:type="paragraph" w:customStyle="1" w:styleId="T0">
    <w:name w:val="T0"/>
    <w:basedOn w:val="Normal"/>
    <w:qFormat/>
    <w:rsid w:val="001E07F0"/>
    <w:pPr>
      <w:shd w:val="clear" w:color="auto" w:fill="FFF2CC" w:themeFill="accent4" w:themeFillTint="33"/>
      <w:spacing w:after="0" w:line="288" w:lineRule="auto"/>
      <w:jc w:val="center"/>
      <w:textAlignment w:val="top"/>
      <w:outlineLvl w:val="1"/>
    </w:pPr>
    <w:rPr>
      <w:rFonts w:cs="Calibri"/>
      <w:b/>
      <w:kern w:val="36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520F90"/>
    <w:rPr>
      <w:b/>
      <w:bCs/>
    </w:rPr>
  </w:style>
  <w:style w:type="paragraph" w:customStyle="1" w:styleId="T1">
    <w:name w:val="T1"/>
    <w:basedOn w:val="Normal"/>
    <w:qFormat/>
    <w:rsid w:val="00C35083"/>
    <w:pPr>
      <w:keepNext/>
      <w:shd w:val="clear" w:color="auto" w:fill="FFF2CC" w:themeFill="accent4" w:themeFillTint="33"/>
    </w:pPr>
    <w:rPr>
      <w:b/>
      <w:sz w:val="26"/>
    </w:rPr>
  </w:style>
  <w:style w:type="paragraph" w:customStyle="1" w:styleId="TtuloCookiesSub">
    <w:name w:val="TítuloCookiesSub"/>
    <w:basedOn w:val="Ttulo3"/>
    <w:qFormat/>
    <w:rsid w:val="00C35083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cook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@porciuncul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olicies/cook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priva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Viñas</dc:creator>
  <cp:lastModifiedBy>lmuñoz</cp:lastModifiedBy>
  <cp:revision>4</cp:revision>
  <dcterms:created xsi:type="dcterms:W3CDTF">2020-02-17T13:22:00Z</dcterms:created>
  <dcterms:modified xsi:type="dcterms:W3CDTF">2020-02-17T14:20:00Z</dcterms:modified>
</cp:coreProperties>
</file>